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6F7D96" w:rsidRDefault="0021757D" w:rsidP="0021757D">
      <w:pPr>
        <w:jc w:val="center"/>
        <w:rPr>
          <w:rFonts w:eastAsia="標楷體"/>
          <w:sz w:val="28"/>
          <w:szCs w:val="28"/>
        </w:rPr>
      </w:pPr>
      <w:r w:rsidRPr="006F7D96">
        <w:rPr>
          <w:rFonts w:ascii="標楷體" w:eastAsia="標楷體" w:hAnsi="標楷體" w:hint="eastAsia"/>
          <w:spacing w:val="32"/>
          <w:sz w:val="28"/>
          <w:szCs w:val="28"/>
        </w:rPr>
        <w:t>「</w:t>
      </w:r>
      <w:r w:rsidR="001C2AA8">
        <w:rPr>
          <w:rFonts w:ascii="標楷體" w:eastAsia="標楷體" w:hAnsi="標楷體" w:hint="eastAsia"/>
          <w:sz w:val="28"/>
          <w:szCs w:val="28"/>
        </w:rPr>
        <w:t>公務車租賃</w:t>
      </w:r>
      <w:r w:rsidR="0077779B">
        <w:rPr>
          <w:rFonts w:ascii="標楷體" w:eastAsia="標楷體" w:hAnsi="標楷體" w:hint="eastAsia"/>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5B0CC7">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4C0F91">
        <w:rPr>
          <w:rFonts w:hAnsi="標楷體" w:hint="eastAsia"/>
          <w:sz w:val="24"/>
          <w:szCs w:val="24"/>
        </w:rPr>
        <w:t>2</w:t>
      </w:r>
      <w:r w:rsidRPr="006F7D96">
        <w:rPr>
          <w:rFonts w:hAnsi="標楷體" w:hint="eastAsia"/>
          <w:sz w:val="24"/>
          <w:szCs w:val="24"/>
        </w:rPr>
        <w:t>月</w:t>
      </w:r>
      <w:r w:rsidR="006406CD">
        <w:rPr>
          <w:rFonts w:hAnsi="標楷體" w:hint="eastAsia"/>
          <w:sz w:val="24"/>
          <w:szCs w:val="24"/>
        </w:rPr>
        <w:t>20</w:t>
      </w:r>
      <w:r w:rsidRPr="006F7D96">
        <w:rPr>
          <w:rFonts w:hAnsi="標楷體" w:hint="eastAsia"/>
          <w:sz w:val="24"/>
          <w:szCs w:val="24"/>
        </w:rPr>
        <w:t>日          案號:</w:t>
      </w:r>
      <w:r w:rsidR="003B6BE7">
        <w:rPr>
          <w:rFonts w:hAnsi="標楷體" w:hint="eastAsia"/>
          <w:sz w:val="24"/>
          <w:szCs w:val="24"/>
        </w:rPr>
        <w:t>10</w:t>
      </w:r>
      <w:r w:rsidR="00E16B66">
        <w:rPr>
          <w:rFonts w:hAnsi="標楷體" w:hint="eastAsia"/>
          <w:sz w:val="24"/>
          <w:szCs w:val="24"/>
        </w:rPr>
        <w:t>6</w:t>
      </w:r>
      <w:r w:rsidR="003B6BE7">
        <w:rPr>
          <w:rFonts w:hAnsi="標楷體" w:hint="eastAsia"/>
          <w:sz w:val="24"/>
          <w:szCs w:val="24"/>
        </w:rPr>
        <w:t>10</w:t>
      </w:r>
      <w:r w:rsidR="00E16B66">
        <w:rPr>
          <w:rFonts w:hAnsi="標楷體" w:hint="eastAsia"/>
          <w:sz w:val="24"/>
          <w:szCs w:val="24"/>
        </w:rPr>
        <w:t>00</w:t>
      </w:r>
      <w:r w:rsidR="004C0F91">
        <w:rPr>
          <w:rFonts w:hAnsi="標楷體" w:hint="eastAsia"/>
          <w:sz w:val="24"/>
          <w:szCs w:val="24"/>
        </w:rPr>
        <w:t>7</w:t>
      </w:r>
      <w:r w:rsidRPr="006F7D96">
        <w:rPr>
          <w:rFonts w:hAnsi="標楷體" w:hint="eastAsia"/>
          <w:sz w:val="24"/>
          <w:szCs w:val="24"/>
        </w:rPr>
        <w:t>號</w:t>
      </w:r>
    </w:p>
    <w:p w:rsidR="004C0F91" w:rsidRDefault="004C0F91" w:rsidP="004C0F91"/>
    <w:p w:rsidR="004C0F91" w:rsidRPr="004C0F91" w:rsidRDefault="004C0F91" w:rsidP="004C0F91"/>
    <w:p w:rsidR="001B44BD" w:rsidRPr="001B44BD" w:rsidRDefault="0021757D" w:rsidP="0021757D">
      <w:pPr>
        <w:pStyle w:val="afd"/>
        <w:numPr>
          <w:ilvl w:val="0"/>
          <w:numId w:val="11"/>
        </w:numPr>
        <w:spacing w:line="480" w:lineRule="exact"/>
        <w:ind w:leftChars="0"/>
        <w:rPr>
          <w:rFonts w:eastAsia="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1C2AA8">
        <w:rPr>
          <w:rFonts w:ascii="標楷體" w:eastAsia="標楷體" w:hAnsi="標楷體" w:hint="eastAsia"/>
          <w:sz w:val="28"/>
          <w:szCs w:val="28"/>
        </w:rPr>
        <w:t>公務車租賃</w:t>
      </w:r>
    </w:p>
    <w:p w:rsidR="000F3C97"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4A6FA6">
        <w:rPr>
          <w:rFonts w:ascii="標楷體" w:eastAsia="標楷體" w:hAnsi="標楷體" w:hint="eastAsia"/>
          <w:sz w:val="28"/>
          <w:szCs w:val="28"/>
        </w:rPr>
        <w:t>2</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305E20">
        <w:rPr>
          <w:rFonts w:ascii="標楷體" w:eastAsia="標楷體" w:hAnsi="標楷體" w:hint="eastAsia"/>
          <w:sz w:val="28"/>
          <w:szCs w:val="28"/>
        </w:rPr>
        <w:t>3</w:t>
      </w:r>
      <w:r w:rsidRPr="000F3C97">
        <w:rPr>
          <w:rFonts w:ascii="標楷體" w:eastAsia="標楷體" w:hAnsi="標楷體" w:hint="eastAsia"/>
          <w:sz w:val="28"/>
          <w:szCs w:val="28"/>
        </w:rPr>
        <w:t>月</w:t>
      </w:r>
      <w:r w:rsidR="00543B17">
        <w:rPr>
          <w:rFonts w:ascii="標楷體" w:eastAsia="標楷體" w:hAnsi="標楷體" w:hint="eastAsia"/>
          <w:sz w:val="28"/>
          <w:szCs w:val="28"/>
        </w:rPr>
        <w:t>6</w:t>
      </w:r>
      <w:r w:rsidRPr="000F3C97">
        <w:rPr>
          <w:rFonts w:ascii="標楷體" w:eastAsia="標楷體" w:hAnsi="標楷體" w:hint="eastAsia"/>
          <w:sz w:val="28"/>
          <w:szCs w:val="28"/>
        </w:rPr>
        <w:t>日</w:t>
      </w:r>
      <w:r w:rsidR="006F024E">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DF3362">
      <w:pPr>
        <w:pStyle w:val="afd"/>
        <w:numPr>
          <w:ilvl w:val="0"/>
          <w:numId w:val="11"/>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305E20">
        <w:rPr>
          <w:rFonts w:ascii="標楷體" w:eastAsia="標楷體" w:hAnsi="標楷體" w:hint="eastAsia"/>
          <w:sz w:val="28"/>
          <w:szCs w:val="28"/>
        </w:rPr>
        <w:t>3</w:t>
      </w:r>
      <w:r w:rsidRPr="006F7D96">
        <w:rPr>
          <w:rFonts w:ascii="標楷體" w:eastAsia="標楷體" w:hAnsi="標楷體" w:hint="eastAsia"/>
          <w:sz w:val="28"/>
          <w:szCs w:val="28"/>
        </w:rPr>
        <w:t>月</w:t>
      </w:r>
      <w:r w:rsidR="00543B17">
        <w:rPr>
          <w:rFonts w:ascii="標楷體" w:eastAsia="標楷體" w:hAnsi="標楷體" w:hint="eastAsia"/>
          <w:sz w:val="28"/>
          <w:szCs w:val="28"/>
        </w:rPr>
        <w:t>7</w:t>
      </w:r>
      <w:r w:rsidRPr="006F7D96">
        <w:rPr>
          <w:rFonts w:ascii="標楷體" w:eastAsia="標楷體" w:hAnsi="標楷體" w:hint="eastAsia"/>
          <w:sz w:val="28"/>
          <w:szCs w:val="28"/>
        </w:rPr>
        <w:t>日</w:t>
      </w:r>
      <w:r w:rsidR="00952530">
        <w:rPr>
          <w:rFonts w:ascii="標楷體" w:eastAsia="標楷體" w:hAnsi="標楷體" w:hint="eastAsia"/>
          <w:sz w:val="28"/>
          <w:szCs w:val="28"/>
        </w:rPr>
        <w:t>10</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D30A9A" w:rsidRPr="006F7D96">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1757D" w:rsidRPr="006F7D96" w:rsidRDefault="0021757D" w:rsidP="00DF3362">
      <w:pPr>
        <w:pStyle w:val="afd"/>
        <w:numPr>
          <w:ilvl w:val="0"/>
          <w:numId w:val="11"/>
        </w:numPr>
        <w:spacing w:line="480" w:lineRule="exact"/>
        <w:ind w:leftChars="0" w:left="482" w:hanging="482"/>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90632F">
        <w:rPr>
          <w:rFonts w:ascii="標楷體" w:eastAsia="標楷體" w:hAnsi="標楷體" w:hint="eastAsia"/>
          <w:sz w:val="28"/>
          <w:szCs w:val="28"/>
        </w:rPr>
        <w:t>至10</w:t>
      </w:r>
      <w:r w:rsidR="00952530">
        <w:rPr>
          <w:rFonts w:ascii="標楷體" w:eastAsia="標楷體" w:hAnsi="標楷體" w:hint="eastAsia"/>
          <w:sz w:val="28"/>
          <w:szCs w:val="28"/>
        </w:rPr>
        <w:t>6</w:t>
      </w:r>
      <w:r w:rsidR="0090632F">
        <w:rPr>
          <w:rFonts w:ascii="標楷體" w:eastAsia="標楷體" w:hAnsi="標楷體" w:hint="eastAsia"/>
          <w:sz w:val="28"/>
          <w:szCs w:val="28"/>
        </w:rPr>
        <w:t>年12月</w:t>
      </w:r>
      <w:r w:rsidR="00952530">
        <w:rPr>
          <w:rFonts w:ascii="標楷體" w:eastAsia="標楷體" w:hAnsi="標楷體" w:hint="eastAsia"/>
          <w:sz w:val="28"/>
          <w:szCs w:val="28"/>
        </w:rPr>
        <w:t>30</w:t>
      </w:r>
      <w:r w:rsidR="0090632F" w:rsidRPr="006F7D96">
        <w:rPr>
          <w:rFonts w:ascii="標楷體" w:eastAsia="標楷體" w:hAnsi="標楷體" w:hint="eastAsia"/>
          <w:sz w:val="28"/>
          <w:szCs w:val="28"/>
        </w:rPr>
        <w:t>日</w:t>
      </w:r>
      <w:r w:rsidR="0090632F">
        <w:rPr>
          <w:rFonts w:ascii="標楷體" w:eastAsia="標楷體" w:hAnsi="標楷體" w:hint="eastAsia"/>
          <w:sz w:val="28"/>
          <w:szCs w:val="28"/>
        </w:rPr>
        <w:t>內</w:t>
      </w:r>
      <w:r w:rsidR="00B32340" w:rsidRPr="006F7D96">
        <w:rPr>
          <w:rFonts w:ascii="標楷體" w:eastAsia="標楷體" w:hAnsi="標楷體" w:hint="eastAsia"/>
          <w:sz w:val="28"/>
          <w:szCs w:val="28"/>
        </w:rPr>
        <w:t>。</w:t>
      </w:r>
      <w:r w:rsidR="00B32340" w:rsidRPr="006F7D96">
        <w:rPr>
          <w:rFonts w:eastAsia="標楷體"/>
          <w:sz w:val="28"/>
          <w:szCs w:val="28"/>
        </w:rPr>
        <w:t xml:space="preserve"> </w:t>
      </w:r>
    </w:p>
    <w:p w:rsidR="0021757D" w:rsidRPr="004015BE" w:rsidRDefault="00A8195B"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83034A">
            <w:rPr>
              <w:rFonts w:ascii="標楷體" w:eastAsia="標楷體" w:hAnsi="標楷體" w:hint="eastAsia"/>
              <w:sz w:val="28"/>
              <w:szCs w:val="28"/>
            </w:rPr>
            <w:sym w:font="Wingdings 2" w:char="F052"/>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952530">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84611B" w:rsidRDefault="0084611B" w:rsidP="003E2845">
      <w:pPr>
        <w:widowControl/>
        <w:spacing w:line="400" w:lineRule="exact"/>
        <w:rPr>
          <w:rFonts w:ascii="標楷體" w:eastAsia="標楷體" w:hAnsi="標楷體"/>
          <w:sz w:val="28"/>
          <w:szCs w:val="28"/>
        </w:rPr>
      </w:pPr>
    </w:p>
    <w:p w:rsidR="00B32340" w:rsidRDefault="00B32340" w:rsidP="003E2845">
      <w:pPr>
        <w:widowControl/>
        <w:spacing w:line="400" w:lineRule="exact"/>
        <w:rPr>
          <w:rFonts w:ascii="標楷體" w:eastAsia="標楷體" w:hAnsi="標楷體"/>
          <w:sz w:val="28"/>
          <w:szCs w:val="28"/>
        </w:rPr>
      </w:pPr>
    </w:p>
    <w:p w:rsidR="00EC4C85" w:rsidRDefault="00EC4C85" w:rsidP="003E2845">
      <w:pPr>
        <w:widowControl/>
        <w:spacing w:line="400" w:lineRule="exact"/>
        <w:rPr>
          <w:rFonts w:ascii="標楷體" w:eastAsia="標楷體" w:hAnsi="標楷體"/>
          <w:sz w:val="28"/>
          <w:szCs w:val="28"/>
        </w:rPr>
      </w:pPr>
    </w:p>
    <w:p w:rsidR="00EC4C85" w:rsidRDefault="00EC4C85"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6406CD" w:rsidRDefault="006406CD" w:rsidP="003E2845">
      <w:pPr>
        <w:widowControl/>
        <w:spacing w:line="400" w:lineRule="exact"/>
        <w:rPr>
          <w:rFonts w:ascii="標楷體" w:eastAsia="標楷體" w:hAnsi="標楷體"/>
          <w:sz w:val="28"/>
          <w:szCs w:val="28"/>
        </w:rPr>
      </w:pPr>
    </w:p>
    <w:p w:rsidR="003E2845" w:rsidRPr="006F7D96" w:rsidRDefault="001C2AA8" w:rsidP="003E2845">
      <w:pPr>
        <w:widowControl/>
        <w:spacing w:line="400" w:lineRule="exact"/>
        <w:rPr>
          <w:rFonts w:ascii="標楷體" w:eastAsia="標楷體" w:hAnsi="標楷體"/>
          <w:sz w:val="28"/>
          <w:szCs w:val="28"/>
        </w:rPr>
      </w:pPr>
      <w:r>
        <w:rPr>
          <w:rFonts w:ascii="標楷體" w:eastAsia="標楷體" w:hAnsi="標楷體" w:hint="eastAsia"/>
          <w:sz w:val="28"/>
          <w:szCs w:val="28"/>
        </w:rPr>
        <w:lastRenderedPageBreak/>
        <w:t>公務車租賃</w:t>
      </w:r>
      <w:r w:rsidR="003E2845" w:rsidRPr="006F7D96">
        <w:rPr>
          <w:rFonts w:ascii="標楷體" w:eastAsia="標楷體" w:hAnsi="標楷體" w:hint="eastAsia"/>
          <w:sz w:val="28"/>
          <w:szCs w:val="28"/>
        </w:rPr>
        <w:t>規格:</w:t>
      </w:r>
    </w:p>
    <w:tbl>
      <w:tblPr>
        <w:tblW w:w="14321" w:type="dxa"/>
        <w:tblInd w:w="-92" w:type="dxa"/>
        <w:tblCellMar>
          <w:left w:w="28" w:type="dxa"/>
          <w:right w:w="28" w:type="dxa"/>
        </w:tblCellMar>
        <w:tblLook w:val="0000" w:firstRow="0" w:lastRow="0" w:firstColumn="0" w:lastColumn="0" w:noHBand="0" w:noVBand="0"/>
      </w:tblPr>
      <w:tblGrid>
        <w:gridCol w:w="8975"/>
        <w:gridCol w:w="777"/>
        <w:gridCol w:w="1025"/>
        <w:gridCol w:w="992"/>
        <w:gridCol w:w="1134"/>
        <w:gridCol w:w="1418"/>
      </w:tblGrid>
      <w:tr w:rsidR="00952530" w:rsidRPr="000356FC" w:rsidTr="00497DD7">
        <w:trPr>
          <w:trHeight w:val="630"/>
        </w:trPr>
        <w:tc>
          <w:tcPr>
            <w:tcW w:w="8975" w:type="dxa"/>
            <w:tcBorders>
              <w:top w:val="nil"/>
              <w:left w:val="nil"/>
              <w:bottom w:val="nil"/>
              <w:right w:val="nil"/>
            </w:tcBorders>
            <w:shd w:val="clear" w:color="auto" w:fill="auto"/>
            <w:noWrap/>
            <w:vAlign w:val="center"/>
          </w:tcPr>
          <w:p w:rsidR="00952530" w:rsidRPr="00AB1C0C" w:rsidRDefault="00952530" w:rsidP="00497DD7">
            <w:pPr>
              <w:rPr>
                <w:rFonts w:eastAsia="標楷體"/>
              </w:rPr>
            </w:pP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sz w:val="28"/>
                <w:szCs w:val="28"/>
              </w:rPr>
              <w:t>1</w:t>
            </w:r>
            <w:r w:rsidRPr="00AB1C0C">
              <w:rPr>
                <w:rFonts w:ascii="Times New Roman" w:eastAsia="標楷體" w:hAnsi="Times New Roman" w:cs="Times New Roman" w:hint="eastAsia"/>
                <w:color w:val="auto"/>
              </w:rPr>
              <w:t>.</w:t>
            </w:r>
            <w:r w:rsidRPr="00AB1C0C">
              <w:rPr>
                <w:rFonts w:ascii="Times New Roman" w:eastAsia="標楷體" w:hAnsi="Times New Roman" w:cs="Times New Roman"/>
                <w:color w:val="auto"/>
              </w:rPr>
              <w:t>車型</w:t>
            </w:r>
          </w:p>
          <w:p w:rsidR="00952530" w:rsidRDefault="00952530" w:rsidP="00C029E5">
            <w:pPr>
              <w:pStyle w:val="Default"/>
              <w:spacing w:line="360" w:lineRule="exact"/>
              <w:jc w:val="both"/>
              <w:textDirection w:val="lrTbV"/>
              <w:rPr>
                <w:rFonts w:eastAsia="標楷體" w:cs="新細明體"/>
                <w:color w:val="FF0000"/>
              </w:rPr>
            </w:pP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color w:val="auto"/>
              </w:rPr>
              <w:t>1.1</w:t>
            </w: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hint="eastAsia"/>
                <w:b/>
                <w:color w:val="auto"/>
              </w:rPr>
              <w:t>5</w:t>
            </w:r>
            <w:r w:rsidRPr="00AB1C0C">
              <w:rPr>
                <w:rFonts w:ascii="Times New Roman" w:eastAsia="標楷體" w:hAnsi="Times New Roman" w:cs="Times New Roman" w:hint="eastAsia"/>
                <w:b/>
                <w:color w:val="auto"/>
              </w:rPr>
              <w:t>人</w:t>
            </w:r>
            <w:r w:rsidRPr="00AB1C0C">
              <w:rPr>
                <w:rFonts w:ascii="Times New Roman" w:eastAsia="標楷體" w:hAnsi="Times New Roman" w:cs="Times New Roman"/>
                <w:b/>
                <w:color w:val="auto"/>
              </w:rPr>
              <w:t>小客車</w:t>
            </w:r>
            <w:r w:rsidRPr="00AB1C0C">
              <w:rPr>
                <w:rFonts w:ascii="Times New Roman" w:eastAsia="標楷體" w:hAnsi="Times New Roman" w:cs="Times New Roman" w:hint="eastAsia"/>
                <w:b/>
                <w:color w:val="auto"/>
              </w:rPr>
              <w:t xml:space="preserve"> </w:t>
            </w:r>
            <w:r w:rsidRPr="00AB1C0C">
              <w:rPr>
                <w:rFonts w:ascii="Times New Roman" w:eastAsia="標楷體" w:hAnsi="Times New Roman" w:cs="Times New Roman"/>
                <w:b/>
                <w:color w:val="auto"/>
              </w:rPr>
              <w:t>1800CC</w:t>
            </w:r>
            <w:r w:rsidRPr="006D005D">
              <w:rPr>
                <w:rFonts w:ascii="Times New Roman" w:eastAsia="標楷體" w:hAnsi="Times New Roman" w:cs="Times New Roman" w:hint="eastAsia"/>
                <w:b/>
                <w:color w:val="auto"/>
              </w:rPr>
              <w:t>以下</w:t>
            </w:r>
            <w:r w:rsidR="00C029E5" w:rsidRPr="006D005D">
              <w:rPr>
                <w:rFonts w:eastAsia="標楷體" w:cs="新細明體" w:hint="eastAsia"/>
                <w:color w:val="auto"/>
              </w:rPr>
              <w:t>。</w:t>
            </w:r>
          </w:p>
          <w:p w:rsidR="00BE18D6" w:rsidRPr="004C0F91" w:rsidRDefault="00BE18D6" w:rsidP="00C029E5">
            <w:pPr>
              <w:pStyle w:val="Default"/>
              <w:spacing w:line="360" w:lineRule="exact"/>
              <w:jc w:val="both"/>
              <w:textDirection w:val="lrTbV"/>
              <w:rPr>
                <w:rFonts w:ascii="Times New Roman" w:eastAsia="標楷體" w:hAnsi="Times New Roman" w:cs="Times New Roman"/>
                <w:b/>
                <w:color w:val="FF0000"/>
              </w:rPr>
            </w:pPr>
            <w:r>
              <w:rPr>
                <w:rFonts w:eastAsia="標楷體" w:cs="新細明體" w:hint="eastAsia"/>
                <w:color w:val="FF0000"/>
              </w:rPr>
              <w:t xml:space="preserve">      </w:t>
            </w:r>
            <w:r w:rsidR="005143EC">
              <w:rPr>
                <w:rFonts w:eastAsia="標楷體" w:cs="新細明體" w:hint="eastAsia"/>
                <w:color w:val="FF0000"/>
              </w:rPr>
              <w:t xml:space="preserve"> </w:t>
            </w:r>
            <w:r w:rsidRPr="00AB1C0C">
              <w:rPr>
                <w:rFonts w:ascii="Times New Roman" w:eastAsia="標楷體" w:hAnsi="Times New Roman" w:cs="Times New Roman" w:hint="eastAsia"/>
                <w:b/>
                <w:color w:val="auto"/>
              </w:rPr>
              <w:t>5</w:t>
            </w:r>
            <w:r w:rsidRPr="00AB1C0C">
              <w:rPr>
                <w:rFonts w:ascii="Times New Roman" w:eastAsia="標楷體" w:hAnsi="Times New Roman" w:cs="Times New Roman" w:hint="eastAsia"/>
                <w:b/>
                <w:color w:val="auto"/>
              </w:rPr>
              <w:t>人</w:t>
            </w:r>
            <w:r w:rsidRPr="00AB1C0C">
              <w:rPr>
                <w:rFonts w:ascii="Times New Roman" w:eastAsia="標楷體" w:hAnsi="Times New Roman" w:cs="Times New Roman"/>
                <w:b/>
                <w:color w:val="auto"/>
              </w:rPr>
              <w:t>小客車</w:t>
            </w:r>
            <w:r w:rsidRPr="00AB1C0C">
              <w:rPr>
                <w:rFonts w:ascii="Times New Roman" w:eastAsia="標楷體" w:hAnsi="Times New Roman" w:cs="Times New Roman" w:hint="eastAsia"/>
                <w:b/>
                <w:color w:val="auto"/>
              </w:rPr>
              <w:t xml:space="preserve"> </w:t>
            </w:r>
            <w:r w:rsidRPr="00AB1C0C">
              <w:rPr>
                <w:rFonts w:ascii="Times New Roman" w:eastAsia="標楷體" w:hAnsi="Times New Roman" w:cs="Times New Roman"/>
                <w:b/>
                <w:color w:val="auto"/>
              </w:rPr>
              <w:t>1800CC</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eastAsia="標楷體" w:hint="eastAsia"/>
                <w:b/>
                <w:color w:val="auto"/>
              </w:rPr>
              <w:t xml:space="preserve">      </w:t>
            </w:r>
            <w:r w:rsidR="005143EC">
              <w:rPr>
                <w:rFonts w:eastAsia="標楷體" w:hint="eastAsia"/>
                <w:b/>
                <w:color w:val="auto"/>
              </w:rPr>
              <w:t xml:space="preserve"> </w:t>
            </w:r>
            <w:r w:rsidRPr="00AB1C0C">
              <w:rPr>
                <w:rFonts w:eastAsia="標楷體"/>
                <w:b/>
                <w:color w:val="auto"/>
              </w:rPr>
              <w:t>7~9人座</w:t>
            </w:r>
            <w:r w:rsidRPr="00AB1C0C">
              <w:rPr>
                <w:rFonts w:eastAsia="標楷體" w:hint="eastAsia"/>
                <w:b/>
                <w:color w:val="auto"/>
              </w:rPr>
              <w:t xml:space="preserve">  2000CC(含)以上</w:t>
            </w:r>
            <w:r w:rsidR="00C029E5" w:rsidRPr="00AB1C0C">
              <w:rPr>
                <w:rFonts w:eastAsia="標楷體" w:cs="新細明體" w:hint="eastAsia"/>
              </w:rPr>
              <w:t>。</w:t>
            </w:r>
          </w:p>
          <w:p w:rsidR="00952530" w:rsidRPr="00AB1C0C" w:rsidRDefault="00952530" w:rsidP="00C029E5">
            <w:pPr>
              <w:pStyle w:val="Default"/>
              <w:spacing w:line="360" w:lineRule="exact"/>
              <w:textDirection w:val="lrTbV"/>
              <w:rPr>
                <w:rFonts w:ascii="Times New Roman" w:eastAsia="標楷體" w:hAnsi="Times New Roman" w:cs="Times New Roman"/>
                <w:color w:val="auto"/>
              </w:rPr>
            </w:pPr>
            <w:r w:rsidRPr="00AB1C0C">
              <w:rPr>
                <w:rFonts w:ascii="Times New Roman" w:eastAsia="標楷體" w:hAnsi="Times New Roman" w:cs="Times New Roman"/>
                <w:color w:val="auto"/>
              </w:rPr>
              <w:t>2.</w:t>
            </w:r>
            <w:r w:rsidRPr="00AB1C0C">
              <w:rPr>
                <w:rFonts w:ascii="Times New Roman" w:eastAsia="標楷體" w:hAnsi="Times New Roman" w:cs="Times New Roman"/>
                <w:color w:val="auto"/>
              </w:rPr>
              <w:t>配備</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color w:val="auto"/>
              </w:rPr>
              <w:t xml:space="preserve">2.1 </w:t>
            </w:r>
            <w:r w:rsidRPr="00AB1C0C">
              <w:rPr>
                <w:rFonts w:ascii="Times New Roman" w:eastAsia="標楷體" w:hAnsi="Times New Roman" w:cs="Times New Roman"/>
                <w:color w:val="auto"/>
              </w:rPr>
              <w:t>衛星</w:t>
            </w:r>
            <w:r w:rsidRPr="00AB1C0C">
              <w:rPr>
                <w:rFonts w:ascii="Times New Roman" w:eastAsia="標楷體" w:hAnsi="Times New Roman" w:cs="Times New Roman" w:hint="eastAsia"/>
                <w:color w:val="auto"/>
              </w:rPr>
              <w:t>導航</w:t>
            </w:r>
            <w:r w:rsidR="00C029E5" w:rsidRPr="00AB1C0C">
              <w:rPr>
                <w:rFonts w:eastAsia="標楷體" w:cs="新細明體" w:hint="eastAsia"/>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color w:val="auto"/>
              </w:rPr>
              <w:t xml:space="preserve">2.2 </w:t>
            </w:r>
            <w:r w:rsidRPr="00AB1C0C">
              <w:rPr>
                <w:rFonts w:ascii="Times New Roman" w:eastAsia="標楷體" w:hAnsi="Times New Roman" w:cs="Times New Roman"/>
                <w:color w:val="auto"/>
              </w:rPr>
              <w:t>定速</w:t>
            </w:r>
            <w:r w:rsidR="00C029E5" w:rsidRPr="00AB1C0C">
              <w:rPr>
                <w:rFonts w:eastAsia="標楷體" w:cs="新細明體" w:hint="eastAsia"/>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3.</w:t>
            </w:r>
            <w:r w:rsidRPr="00AB1C0C">
              <w:rPr>
                <w:rFonts w:ascii="Times New Roman" w:eastAsia="標楷體" w:hAnsi="Times New Roman" w:cs="Times New Roman" w:hint="eastAsia"/>
                <w:color w:val="auto"/>
              </w:rPr>
              <w:t>車齡</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3.1  2</w:t>
            </w:r>
            <w:r w:rsidRPr="00AB1C0C">
              <w:rPr>
                <w:rFonts w:ascii="Times New Roman" w:eastAsia="標楷體" w:hAnsi="Times New Roman" w:cs="Times New Roman"/>
                <w:color w:val="auto"/>
              </w:rPr>
              <w:t>年內車齡</w:t>
            </w:r>
            <w:r w:rsidR="00C029E5" w:rsidRPr="00AB1C0C">
              <w:rPr>
                <w:rFonts w:eastAsia="標楷體" w:cs="新細明體" w:hint="eastAsia"/>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3.2  </w:t>
            </w:r>
            <w:r w:rsidRPr="00AB1C0C">
              <w:rPr>
                <w:rFonts w:ascii="Times New Roman" w:eastAsia="標楷體" w:hAnsi="Times New Roman" w:cs="Times New Roman"/>
                <w:color w:val="auto"/>
              </w:rPr>
              <w:t>車況良好</w:t>
            </w:r>
            <w:r w:rsidR="00C029E5" w:rsidRPr="00AB1C0C">
              <w:rPr>
                <w:rFonts w:eastAsia="標楷體" w:cs="新細明體" w:hint="eastAsia"/>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4.</w:t>
            </w:r>
            <w:r w:rsidRPr="00AB1C0C">
              <w:rPr>
                <w:rFonts w:ascii="Times New Roman" w:eastAsia="標楷體" w:hAnsi="Times New Roman" w:cs="Times New Roman" w:hint="eastAsia"/>
                <w:color w:val="auto"/>
              </w:rPr>
              <w:t>派車地點及方式</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4.1 </w:t>
            </w:r>
            <w:r w:rsidRPr="00AB1C0C">
              <w:rPr>
                <w:rFonts w:ascii="Times New Roman" w:eastAsia="標楷體" w:hAnsi="Times New Roman" w:cs="Times New Roman" w:hint="eastAsia"/>
                <w:color w:val="auto"/>
              </w:rPr>
              <w:t>香山院區或竹南院區</w:t>
            </w:r>
          </w:p>
          <w:p w:rsidR="00952530" w:rsidRPr="00AB1C0C" w:rsidRDefault="00952530" w:rsidP="00C029E5">
            <w:pPr>
              <w:pStyle w:val="Default"/>
              <w:spacing w:line="360" w:lineRule="exact"/>
              <w:ind w:leftChars="100" w:left="240"/>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w:t>
            </w:r>
            <w:r w:rsidRPr="00AB1C0C">
              <w:rPr>
                <w:rFonts w:ascii="Times New Roman" w:eastAsia="標楷體" w:hAnsi="Times New Roman" w:cs="Times New Roman" w:hint="eastAsia"/>
                <w:color w:val="auto"/>
              </w:rPr>
              <w:t>新竹市香山區大湖路</w:t>
            </w:r>
            <w:r w:rsidRPr="00AB1C0C">
              <w:rPr>
                <w:rFonts w:ascii="Times New Roman" w:eastAsia="標楷體" w:hAnsi="Times New Roman" w:cs="Times New Roman" w:hint="eastAsia"/>
                <w:color w:val="auto"/>
              </w:rPr>
              <w:t>51</w:t>
            </w:r>
            <w:r w:rsidRPr="00AB1C0C">
              <w:rPr>
                <w:rFonts w:ascii="Times New Roman" w:eastAsia="標楷體" w:hAnsi="Times New Roman" w:cs="Times New Roman" w:hint="eastAsia"/>
                <w:color w:val="auto"/>
              </w:rPr>
              <w:t>巷</w:t>
            </w:r>
            <w:r w:rsidRPr="00AB1C0C">
              <w:rPr>
                <w:rFonts w:ascii="Times New Roman" w:eastAsia="標楷體" w:hAnsi="Times New Roman" w:cs="Times New Roman" w:hint="eastAsia"/>
                <w:color w:val="auto"/>
              </w:rPr>
              <w:t>1</w:t>
            </w:r>
            <w:r w:rsidRPr="00AB1C0C">
              <w:rPr>
                <w:rFonts w:ascii="Times New Roman" w:eastAsia="標楷體" w:hAnsi="Times New Roman" w:cs="Times New Roman" w:hint="eastAsia"/>
                <w:color w:val="auto"/>
              </w:rPr>
              <w:t>號，苗栗縣竹南鎮科東二路</w:t>
            </w:r>
            <w:r w:rsidRPr="00AB1C0C">
              <w:rPr>
                <w:rFonts w:ascii="Times New Roman" w:eastAsia="標楷體" w:hAnsi="Times New Roman" w:cs="Times New Roman" w:hint="eastAsia"/>
                <w:color w:val="auto"/>
              </w:rPr>
              <w:t>52</w:t>
            </w:r>
            <w:r w:rsidRPr="00AB1C0C">
              <w:rPr>
                <w:rFonts w:ascii="Times New Roman" w:eastAsia="標楷體" w:hAnsi="Times New Roman" w:cs="Times New Roman" w:hint="eastAsia"/>
                <w:color w:val="auto"/>
              </w:rPr>
              <w:t>號</w:t>
            </w:r>
            <w:r w:rsidRPr="00AB1C0C">
              <w:rPr>
                <w:rFonts w:ascii="Times New Roman" w:eastAsia="標楷體" w:hAnsi="Times New Roman" w:cs="Times New Roman" w:hint="eastAsia"/>
                <w:color w:val="auto"/>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4.2 </w:t>
            </w:r>
            <w:r w:rsidRPr="00AB1C0C">
              <w:rPr>
                <w:rFonts w:ascii="Times New Roman" w:eastAsia="標楷體" w:hAnsi="Times New Roman" w:cs="Times New Roman" w:hint="eastAsia"/>
                <w:color w:val="auto"/>
              </w:rPr>
              <w:t>可提供各高鐵站、機場及火車站之租車服務</w:t>
            </w:r>
            <w:r w:rsidR="00C029E5" w:rsidRPr="00AB1C0C">
              <w:rPr>
                <w:rFonts w:eastAsia="標楷體" w:cs="新細明體" w:hint="eastAsia"/>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 xml:space="preserve">  4.3 </w:t>
            </w:r>
            <w:r w:rsidRPr="00AB1C0C">
              <w:rPr>
                <w:rFonts w:ascii="Times New Roman" w:eastAsia="標楷體" w:hAnsi="Times New Roman" w:cs="Times New Roman" w:hint="eastAsia"/>
                <w:color w:val="auto"/>
              </w:rPr>
              <w:t>可提供甲地租車乙地還車之服務</w:t>
            </w:r>
            <w:r w:rsidR="00C029E5" w:rsidRPr="00AB1C0C">
              <w:rPr>
                <w:rFonts w:eastAsia="標楷體" w:cs="新細明體" w:hint="eastAsia"/>
              </w:rPr>
              <w:t>。</w:t>
            </w:r>
          </w:p>
          <w:p w:rsidR="00952530" w:rsidRPr="00AB1C0C" w:rsidRDefault="00952530" w:rsidP="00C029E5">
            <w:pPr>
              <w:pStyle w:val="Default"/>
              <w:spacing w:line="36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rPr>
              <w:t>5.</w:t>
            </w:r>
            <w:r w:rsidRPr="00AB1C0C">
              <w:rPr>
                <w:rFonts w:ascii="Times New Roman" w:eastAsia="標楷體" w:hAnsi="Times New Roman" w:cs="Times New Roman" w:hint="eastAsia"/>
                <w:color w:val="auto"/>
              </w:rPr>
              <w:t>保險</w:t>
            </w:r>
          </w:p>
          <w:p w:rsidR="00952530" w:rsidRPr="00AB1C0C" w:rsidRDefault="00952530" w:rsidP="00C029E5">
            <w:pPr>
              <w:pStyle w:val="afd"/>
              <w:autoSpaceDE w:val="0"/>
              <w:autoSpaceDN w:val="0"/>
              <w:adjustRightInd w:val="0"/>
              <w:spacing w:line="360" w:lineRule="exact"/>
              <w:ind w:leftChars="100" w:left="240"/>
              <w:jc w:val="both"/>
              <w:rPr>
                <w:rFonts w:ascii="Times New Roman" w:eastAsia="標楷體" w:hAnsi="Times New Roman"/>
                <w:szCs w:val="24"/>
              </w:rPr>
            </w:pPr>
            <w:r w:rsidRPr="00AB1C0C">
              <w:rPr>
                <w:rFonts w:ascii="Times New Roman" w:eastAsia="標楷體" w:hAnsi="Times New Roman" w:hint="eastAsia"/>
                <w:szCs w:val="24"/>
              </w:rPr>
              <w:t>5.1</w:t>
            </w:r>
            <w:r w:rsidRPr="00AB1C0C">
              <w:rPr>
                <w:rFonts w:ascii="Times New Roman" w:eastAsia="標楷體" w:hAnsi="Times New Roman" w:hint="eastAsia"/>
                <w:szCs w:val="24"/>
              </w:rPr>
              <w:t>甲式保險</w:t>
            </w:r>
          </w:p>
          <w:p w:rsidR="00952530" w:rsidRPr="00AB1C0C" w:rsidRDefault="00952530" w:rsidP="00C029E5">
            <w:pPr>
              <w:spacing w:line="360" w:lineRule="exact"/>
              <w:rPr>
                <w:rFonts w:ascii="標楷體" w:eastAsia="標楷體" w:hAnsi="標楷體" w:cs="新細明體"/>
                <w:b/>
                <w:bCs/>
                <w:kern w:val="0"/>
              </w:rPr>
            </w:pPr>
          </w:p>
          <w:p w:rsidR="00952530" w:rsidRPr="00AB1C0C" w:rsidRDefault="00952530" w:rsidP="00C029E5">
            <w:pPr>
              <w:spacing w:line="360" w:lineRule="exact"/>
              <w:rPr>
                <w:rFonts w:ascii="標楷體" w:eastAsia="標楷體" w:hAnsi="標楷體" w:cs="新細明體"/>
                <w:kern w:val="0"/>
              </w:rPr>
            </w:pPr>
            <w:r w:rsidRPr="00AB1C0C">
              <w:rPr>
                <w:rFonts w:ascii="標楷體" w:eastAsia="標楷體" w:hAnsi="標楷體" w:cs="新細明體" w:hint="eastAsia"/>
                <w:kern w:val="0"/>
              </w:rPr>
              <w:t>備註:</w:t>
            </w:r>
          </w:p>
          <w:p w:rsidR="00952530" w:rsidRPr="00AB1C0C" w:rsidRDefault="00952530" w:rsidP="00C029E5">
            <w:pPr>
              <w:spacing w:line="360" w:lineRule="exact"/>
              <w:ind w:left="240" w:hangingChars="100" w:hanging="240"/>
              <w:rPr>
                <w:rFonts w:ascii="標楷體" w:eastAsia="標楷體" w:hAnsi="標楷體" w:cs="新細明體"/>
                <w:kern w:val="0"/>
              </w:rPr>
            </w:pPr>
            <w:r w:rsidRPr="00AB1C0C">
              <w:rPr>
                <w:rFonts w:ascii="標楷體" w:eastAsia="標楷體" w:hAnsi="標楷體" w:cs="新細明體" w:hint="eastAsia"/>
                <w:kern w:val="0"/>
              </w:rPr>
              <w:t>1.租車時間六小時內以半日租金計算，超過六小時以全日租金；計算單位：新台幣元(含稅)。</w:t>
            </w:r>
          </w:p>
          <w:p w:rsidR="00952530" w:rsidRPr="00AB1C0C" w:rsidRDefault="00952530" w:rsidP="00BA1C91">
            <w:pPr>
              <w:spacing w:line="360" w:lineRule="exact"/>
              <w:ind w:rightChars="-161" w:right="-386"/>
              <w:rPr>
                <w:rFonts w:ascii="標楷體" w:eastAsia="標楷體" w:hAnsi="標楷體" w:cs="新細明體"/>
                <w:kern w:val="0"/>
              </w:rPr>
            </w:pPr>
            <w:r w:rsidRPr="00AB1C0C">
              <w:rPr>
                <w:rFonts w:ascii="標楷體" w:eastAsia="標楷體" w:hAnsi="標楷體" w:cs="新細明體" w:hint="eastAsia"/>
                <w:kern w:val="0"/>
              </w:rPr>
              <w:t>2.</w:t>
            </w:r>
            <w:proofErr w:type="gramStart"/>
            <w:r w:rsidRPr="00AB1C0C">
              <w:rPr>
                <w:rFonts w:ascii="標楷體" w:eastAsia="標楷體" w:hAnsi="標楷體" w:cs="新細明體" w:hint="eastAsia"/>
                <w:kern w:val="0"/>
              </w:rPr>
              <w:t>倘乙方</w:t>
            </w:r>
            <w:proofErr w:type="gramEnd"/>
            <w:r w:rsidRPr="00AB1C0C">
              <w:rPr>
                <w:rFonts w:ascii="標楷體" w:eastAsia="標楷體" w:hAnsi="標楷體" w:cs="新細明體" w:hint="eastAsia"/>
                <w:kern w:val="0"/>
              </w:rPr>
              <w:t xml:space="preserve">提供甲方車輛排氣量超過甲方派車通知以甲方派車通知計價。 </w:t>
            </w:r>
          </w:p>
          <w:p w:rsidR="00952530" w:rsidRPr="00AB1C0C" w:rsidRDefault="00952530" w:rsidP="00C029E5">
            <w:pPr>
              <w:spacing w:line="360" w:lineRule="exact"/>
              <w:ind w:left="240" w:hangingChars="100" w:hanging="240"/>
              <w:rPr>
                <w:rFonts w:ascii="標楷體" w:eastAsia="標楷體" w:hAnsi="標楷體" w:cs="新細明體"/>
                <w:kern w:val="0"/>
              </w:rPr>
            </w:pPr>
            <w:r w:rsidRPr="00AB1C0C">
              <w:rPr>
                <w:rFonts w:ascii="標楷體" w:eastAsia="標楷體" w:hAnsi="標楷體" w:cs="新細明體" w:hint="eastAsia"/>
                <w:kern w:val="0"/>
              </w:rPr>
              <w:t>3.油價=當日油價x(行駛里程/平均油耗公里數)；當日油價以中國石油公司之價格為基準，平均油耗公里數依經濟部10</w:t>
            </w:r>
            <w:r w:rsidR="00F642C3">
              <w:rPr>
                <w:rFonts w:ascii="標楷體" w:eastAsia="標楷體" w:hAnsi="標楷體" w:cs="新細明體" w:hint="eastAsia"/>
                <w:kern w:val="0"/>
              </w:rPr>
              <w:t>4</w:t>
            </w:r>
            <w:r w:rsidRPr="00AB1C0C">
              <w:rPr>
                <w:rFonts w:ascii="標楷體" w:eastAsia="標楷體" w:hAnsi="標楷體" w:cs="新細明體" w:hint="eastAsia"/>
                <w:kern w:val="0"/>
              </w:rPr>
              <w:t>年車輛指南1200CC-1800CC油耗公里數為1</w:t>
            </w:r>
            <w:r w:rsidR="00BE18D6">
              <w:rPr>
                <w:rFonts w:ascii="標楷體" w:eastAsia="標楷體" w:hAnsi="標楷體" w:cs="新細明體" w:hint="eastAsia"/>
                <w:kern w:val="0"/>
              </w:rPr>
              <w:t>2.8</w:t>
            </w:r>
            <w:r w:rsidRPr="00AB1C0C">
              <w:rPr>
                <w:rFonts w:ascii="標楷體" w:eastAsia="標楷體" w:hAnsi="標楷體" w:cs="新細明體" w:hint="eastAsia"/>
                <w:kern w:val="0"/>
              </w:rPr>
              <w:t>公里/公升</w:t>
            </w:r>
            <w:r w:rsidR="00BE18D6" w:rsidRPr="00AB1C0C">
              <w:rPr>
                <w:rFonts w:ascii="標楷體" w:eastAsia="標楷體" w:hAnsi="標楷體" w:cs="新細明體" w:hint="eastAsia"/>
                <w:kern w:val="0"/>
              </w:rPr>
              <w:t>，1</w:t>
            </w:r>
            <w:r w:rsidR="00BE18D6">
              <w:rPr>
                <w:rFonts w:ascii="標楷體" w:eastAsia="標楷體" w:hAnsi="標楷體" w:cs="新細明體" w:hint="eastAsia"/>
                <w:kern w:val="0"/>
              </w:rPr>
              <w:t>8</w:t>
            </w:r>
            <w:r w:rsidR="00BE18D6" w:rsidRPr="00AB1C0C">
              <w:rPr>
                <w:rFonts w:ascii="標楷體" w:eastAsia="標楷體" w:hAnsi="標楷體" w:cs="新細明體" w:hint="eastAsia"/>
                <w:kern w:val="0"/>
              </w:rPr>
              <w:t>00CC-</w:t>
            </w:r>
            <w:r w:rsidR="00BE18D6">
              <w:rPr>
                <w:rFonts w:ascii="標楷體" w:eastAsia="標楷體" w:hAnsi="標楷體" w:cs="新細明體" w:hint="eastAsia"/>
                <w:kern w:val="0"/>
              </w:rPr>
              <w:t>24</w:t>
            </w:r>
            <w:r w:rsidR="00BE18D6" w:rsidRPr="00AB1C0C">
              <w:rPr>
                <w:rFonts w:ascii="標楷體" w:eastAsia="標楷體" w:hAnsi="標楷體" w:cs="新細明體" w:hint="eastAsia"/>
                <w:kern w:val="0"/>
              </w:rPr>
              <w:t>00CC油耗公里數為1</w:t>
            </w:r>
            <w:r w:rsidR="00BE18D6">
              <w:rPr>
                <w:rFonts w:ascii="標楷體" w:eastAsia="標楷體" w:hAnsi="標楷體" w:cs="新細明體" w:hint="eastAsia"/>
                <w:kern w:val="0"/>
              </w:rPr>
              <w:t>1.2</w:t>
            </w:r>
            <w:r w:rsidR="00BE18D6" w:rsidRPr="00AB1C0C">
              <w:rPr>
                <w:rFonts w:ascii="標楷體" w:eastAsia="標楷體" w:hAnsi="標楷體" w:cs="新細明體" w:hint="eastAsia"/>
                <w:kern w:val="0"/>
              </w:rPr>
              <w:t>公里/公升</w:t>
            </w:r>
            <w:r w:rsidRPr="00AB1C0C">
              <w:rPr>
                <w:rFonts w:ascii="標楷體" w:eastAsia="標楷體" w:hAnsi="標楷體" w:cs="新細明體" w:hint="eastAsia"/>
                <w:kern w:val="0"/>
              </w:rPr>
              <w:t>。</w:t>
            </w:r>
          </w:p>
          <w:p w:rsidR="00952530" w:rsidRPr="00AB1C0C" w:rsidRDefault="00952530" w:rsidP="00C029E5">
            <w:pPr>
              <w:spacing w:line="360" w:lineRule="exact"/>
              <w:rPr>
                <w:rFonts w:ascii="標楷體" w:eastAsia="標楷體" w:hAnsi="標楷體" w:cs="新細明體"/>
                <w:kern w:val="0"/>
              </w:rPr>
            </w:pPr>
            <w:r w:rsidRPr="00AB1C0C">
              <w:rPr>
                <w:rFonts w:ascii="標楷體" w:eastAsia="標楷體" w:hAnsi="標楷體" w:cs="新細明體" w:hint="eastAsia"/>
                <w:kern w:val="0"/>
              </w:rPr>
              <w:t xml:space="preserve">4.配合甲方用車需求乙方提供單日車數。 </w:t>
            </w:r>
          </w:p>
          <w:p w:rsidR="00952530" w:rsidRPr="00AB1C0C" w:rsidRDefault="00952530" w:rsidP="00C029E5">
            <w:pPr>
              <w:spacing w:line="360" w:lineRule="exact"/>
              <w:rPr>
                <w:rFonts w:ascii="標楷體" w:eastAsia="標楷體" w:hAnsi="標楷體" w:cs="新細明體"/>
                <w:kern w:val="0"/>
              </w:rPr>
            </w:pPr>
            <w:r w:rsidRPr="00AB1C0C">
              <w:rPr>
                <w:rFonts w:ascii="標楷體" w:eastAsia="標楷體" w:hAnsi="標楷體" w:cs="新細明體" w:hint="eastAsia"/>
                <w:kern w:val="0"/>
              </w:rPr>
              <w:t>5.乙方配合甲方用車起點提供車輛。</w:t>
            </w:r>
          </w:p>
          <w:p w:rsidR="00952530" w:rsidRPr="00AB1C0C" w:rsidRDefault="00952530" w:rsidP="00C029E5">
            <w:pPr>
              <w:spacing w:line="360" w:lineRule="exact"/>
              <w:rPr>
                <w:rFonts w:ascii="標楷體" w:eastAsia="標楷體" w:hAnsi="標楷體" w:cs="新細明體"/>
                <w:kern w:val="0"/>
              </w:rPr>
            </w:pPr>
            <w:r w:rsidRPr="00AB1C0C">
              <w:rPr>
                <w:rFonts w:ascii="標楷體" w:eastAsia="標楷體" w:hAnsi="標楷體" w:cs="新細明體" w:hint="eastAsia"/>
                <w:kern w:val="0"/>
              </w:rPr>
              <w:t>6.乙方開立發票-(1)車輛租金(2)油費(3)停車費</w:t>
            </w:r>
            <w:r w:rsidR="00C029E5" w:rsidRPr="00AB1C0C">
              <w:rPr>
                <w:rFonts w:ascii="標楷體" w:eastAsia="標楷體" w:hAnsi="標楷體" w:cs="新細明體" w:hint="eastAsia"/>
                <w:kern w:val="0"/>
              </w:rPr>
              <w:t>。</w:t>
            </w:r>
            <w:r w:rsidRPr="00AB1C0C">
              <w:rPr>
                <w:rFonts w:ascii="標楷體" w:eastAsia="標楷體" w:hAnsi="標楷體" w:cs="新細明體" w:hint="eastAsia"/>
                <w:kern w:val="0"/>
              </w:rPr>
              <w:t xml:space="preserve"> </w:t>
            </w:r>
          </w:p>
          <w:p w:rsidR="00952530" w:rsidRPr="00AB1C0C" w:rsidRDefault="00952530" w:rsidP="00C029E5">
            <w:pPr>
              <w:spacing w:line="360" w:lineRule="exact"/>
              <w:rPr>
                <w:rFonts w:ascii="標楷體" w:eastAsia="標楷體" w:hAnsi="標楷體" w:cs="新細明體"/>
                <w:kern w:val="0"/>
              </w:rPr>
            </w:pPr>
            <w:r w:rsidRPr="00AB1C0C">
              <w:rPr>
                <w:rFonts w:ascii="標楷體" w:eastAsia="標楷體" w:hAnsi="標楷體" w:cs="新細明體" w:hint="eastAsia"/>
                <w:kern w:val="0"/>
              </w:rPr>
              <w:t>7.乙方開立明細單</w:t>
            </w:r>
            <w:r w:rsidR="00C029E5">
              <w:rPr>
                <w:rFonts w:ascii="標楷體" w:eastAsia="標楷體" w:hAnsi="標楷體" w:cs="新細明體" w:hint="eastAsia"/>
                <w:kern w:val="0"/>
              </w:rPr>
              <w:t>(蓋公司章)</w:t>
            </w:r>
            <w:r w:rsidRPr="00AB1C0C">
              <w:rPr>
                <w:rFonts w:ascii="標楷體" w:eastAsia="標楷體" w:hAnsi="標楷體" w:cs="新細明體" w:hint="eastAsia"/>
                <w:kern w:val="0"/>
              </w:rPr>
              <w:t>-過路費</w:t>
            </w:r>
            <w:r w:rsidR="00C029E5" w:rsidRPr="00AB1C0C">
              <w:rPr>
                <w:rFonts w:ascii="標楷體" w:eastAsia="標楷體" w:hAnsi="標楷體" w:cs="新細明體" w:hint="eastAsia"/>
                <w:kern w:val="0"/>
              </w:rPr>
              <w:t>。</w:t>
            </w:r>
          </w:p>
          <w:p w:rsidR="00952530" w:rsidRPr="00AB1C0C" w:rsidRDefault="00952530" w:rsidP="00497DD7">
            <w:pPr>
              <w:rPr>
                <w:rFonts w:ascii="標楷體" w:eastAsia="標楷體" w:hAnsi="標楷體" w:cs="新細明體"/>
                <w:kern w:val="0"/>
              </w:rPr>
            </w:pPr>
          </w:p>
          <w:p w:rsidR="00952530" w:rsidRPr="00AB1C0C" w:rsidRDefault="00952530" w:rsidP="00497DD7">
            <w:pPr>
              <w:rPr>
                <w:rFonts w:ascii="標楷體" w:eastAsia="標楷體" w:hAnsi="標楷體" w:cs="新細明體"/>
                <w:kern w:val="0"/>
              </w:rPr>
            </w:pPr>
          </w:p>
          <w:p w:rsidR="00952530" w:rsidRPr="00AB1C0C" w:rsidRDefault="00952530" w:rsidP="00497DD7">
            <w:pPr>
              <w:spacing w:line="400" w:lineRule="exact"/>
              <w:jc w:val="both"/>
              <w:rPr>
                <w:rFonts w:ascii="標楷體" w:eastAsia="標楷體" w:hAnsi="標楷體"/>
              </w:rPr>
            </w:pPr>
            <w:r w:rsidRPr="00AB1C0C">
              <w:rPr>
                <w:rFonts w:ascii="標楷體" w:eastAsia="標楷體" w:hAnsi="標楷體" w:hint="eastAsia"/>
              </w:rPr>
              <w:t>投標廠商：　　　　　　　　                   　     　　    　　印</w:t>
            </w:r>
          </w:p>
          <w:p w:rsidR="00952530" w:rsidRPr="00AB1C0C" w:rsidRDefault="00952530" w:rsidP="00497DD7">
            <w:pPr>
              <w:spacing w:line="400" w:lineRule="exact"/>
              <w:jc w:val="both"/>
              <w:rPr>
                <w:rFonts w:ascii="標楷體" w:eastAsia="標楷體" w:hAnsi="標楷體"/>
              </w:rPr>
            </w:pPr>
          </w:p>
          <w:p w:rsidR="00952530" w:rsidRPr="00AB1C0C" w:rsidRDefault="00952530" w:rsidP="00497DD7">
            <w:pPr>
              <w:spacing w:line="400" w:lineRule="exact"/>
              <w:jc w:val="both"/>
              <w:rPr>
                <w:rFonts w:ascii="標楷體" w:eastAsia="標楷體" w:hAnsi="標楷體"/>
              </w:rPr>
            </w:pPr>
            <w:r w:rsidRPr="00AB1C0C">
              <w:rPr>
                <w:rFonts w:ascii="標楷體" w:eastAsia="標楷體" w:hAnsi="標楷體" w:hint="eastAsia"/>
              </w:rPr>
              <w:t>負 責 人：　  　　　　　　　 　                           　　　印</w:t>
            </w:r>
          </w:p>
          <w:p w:rsidR="00952530" w:rsidRPr="00AB1C0C" w:rsidRDefault="00952530" w:rsidP="00497DD7">
            <w:pPr>
              <w:spacing w:line="400" w:lineRule="exact"/>
              <w:jc w:val="both"/>
              <w:rPr>
                <w:rFonts w:ascii="標楷體" w:eastAsia="標楷體" w:hAnsi="標楷體"/>
              </w:rPr>
            </w:pPr>
          </w:p>
          <w:p w:rsidR="00952530" w:rsidRPr="00AB1C0C" w:rsidRDefault="00952530" w:rsidP="00497DD7">
            <w:pPr>
              <w:widowControl/>
              <w:jc w:val="center"/>
              <w:rPr>
                <w:rFonts w:ascii="標楷體" w:eastAsia="標楷體" w:hAnsi="標楷體" w:cs="新細明體"/>
                <w:kern w:val="0"/>
              </w:rPr>
            </w:pPr>
          </w:p>
        </w:tc>
        <w:tc>
          <w:tcPr>
            <w:tcW w:w="777" w:type="dxa"/>
            <w:tcBorders>
              <w:top w:val="nil"/>
              <w:left w:val="nil"/>
              <w:bottom w:val="nil"/>
              <w:right w:val="nil"/>
            </w:tcBorders>
            <w:shd w:val="clear" w:color="auto" w:fill="auto"/>
            <w:noWrap/>
            <w:vAlign w:val="center"/>
          </w:tcPr>
          <w:p w:rsidR="00952530" w:rsidRPr="00AB1C0C" w:rsidRDefault="00952530" w:rsidP="00497DD7">
            <w:pPr>
              <w:widowControl/>
              <w:jc w:val="center"/>
              <w:rPr>
                <w:rFonts w:ascii="標楷體" w:eastAsia="標楷體" w:hAnsi="標楷體" w:cs="新細明體"/>
                <w:kern w:val="0"/>
              </w:rPr>
            </w:pPr>
          </w:p>
        </w:tc>
        <w:tc>
          <w:tcPr>
            <w:tcW w:w="1025" w:type="dxa"/>
            <w:noWrap/>
          </w:tcPr>
          <w:p w:rsidR="00952530" w:rsidRPr="00AB1C0C" w:rsidRDefault="00952530" w:rsidP="00497DD7">
            <w:pPr>
              <w:widowControl/>
              <w:jc w:val="center"/>
              <w:rPr>
                <w:rFonts w:ascii="標楷體" w:eastAsia="標楷體" w:hAnsi="標楷體" w:cs="新細明體"/>
                <w:kern w:val="0"/>
              </w:rPr>
            </w:pPr>
          </w:p>
        </w:tc>
        <w:tc>
          <w:tcPr>
            <w:tcW w:w="992" w:type="dxa"/>
            <w:tcBorders>
              <w:top w:val="nil"/>
              <w:left w:val="nil"/>
              <w:bottom w:val="nil"/>
              <w:right w:val="nil"/>
            </w:tcBorders>
            <w:shd w:val="clear" w:color="auto" w:fill="auto"/>
            <w:vAlign w:val="center"/>
          </w:tcPr>
          <w:p w:rsidR="00952530" w:rsidRPr="000356FC" w:rsidRDefault="00952530" w:rsidP="00497DD7">
            <w:pPr>
              <w:widowControl/>
              <w:jc w:val="center"/>
              <w:rPr>
                <w:rFonts w:ascii="標楷體" w:eastAsia="標楷體" w:hAnsi="標楷體" w:cs="新細明體"/>
                <w:kern w:val="0"/>
              </w:rPr>
            </w:pPr>
          </w:p>
        </w:tc>
        <w:tc>
          <w:tcPr>
            <w:tcW w:w="1134" w:type="dxa"/>
            <w:tcBorders>
              <w:top w:val="nil"/>
              <w:left w:val="nil"/>
              <w:bottom w:val="nil"/>
              <w:right w:val="nil"/>
            </w:tcBorders>
            <w:shd w:val="clear" w:color="auto" w:fill="auto"/>
            <w:vAlign w:val="center"/>
          </w:tcPr>
          <w:p w:rsidR="00952530" w:rsidRPr="000356FC" w:rsidRDefault="00952530" w:rsidP="00497DD7">
            <w:pPr>
              <w:widowControl/>
              <w:jc w:val="center"/>
              <w:rPr>
                <w:rFonts w:ascii="標楷體" w:eastAsia="標楷體" w:hAnsi="標楷體" w:cs="新細明體"/>
                <w:kern w:val="0"/>
              </w:rPr>
            </w:pPr>
          </w:p>
        </w:tc>
        <w:tc>
          <w:tcPr>
            <w:tcW w:w="1418" w:type="dxa"/>
            <w:tcBorders>
              <w:top w:val="nil"/>
              <w:left w:val="nil"/>
              <w:bottom w:val="nil"/>
              <w:right w:val="nil"/>
            </w:tcBorders>
            <w:shd w:val="clear" w:color="auto" w:fill="auto"/>
            <w:vAlign w:val="center"/>
          </w:tcPr>
          <w:p w:rsidR="00952530" w:rsidRPr="000356FC" w:rsidRDefault="00952530" w:rsidP="00497DD7">
            <w:pPr>
              <w:widowControl/>
              <w:jc w:val="center"/>
              <w:rPr>
                <w:rFonts w:ascii="標楷體" w:eastAsia="標楷體" w:hAnsi="標楷體" w:cs="新細明體"/>
                <w:kern w:val="0"/>
              </w:rPr>
            </w:pPr>
          </w:p>
        </w:tc>
      </w:tr>
    </w:tbl>
    <w:p w:rsidR="009B309D" w:rsidRDefault="009B309D" w:rsidP="0008128A">
      <w:pPr>
        <w:widowControl/>
        <w:spacing w:before="100" w:beforeAutospacing="1" w:after="100" w:afterAutospacing="1" w:line="320" w:lineRule="exact"/>
        <w:ind w:left="357"/>
        <w:jc w:val="center"/>
        <w:rPr>
          <w:rFonts w:ascii="標楷體" w:eastAsia="標楷體" w:hAnsi="標楷體"/>
          <w:sz w:val="28"/>
          <w:szCs w:val="28"/>
        </w:rPr>
      </w:pPr>
    </w:p>
    <w:p w:rsidR="00824CA2" w:rsidRDefault="00824CA2" w:rsidP="0008128A">
      <w:pPr>
        <w:widowControl/>
        <w:spacing w:before="100" w:beforeAutospacing="1" w:after="100" w:afterAutospacing="1" w:line="320" w:lineRule="exact"/>
        <w:ind w:left="357"/>
        <w:jc w:val="center"/>
        <w:rPr>
          <w:rFonts w:ascii="標楷體" w:eastAsia="標楷體" w:hAnsi="標楷體"/>
          <w:sz w:val="28"/>
          <w:szCs w:val="28"/>
        </w:rPr>
      </w:pPr>
    </w:p>
    <w:p w:rsidR="00B71F95" w:rsidRDefault="00B71F95"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765F32" w:rsidRPr="00FC64C1">
        <w:rPr>
          <w:rFonts w:ascii="標楷體" w:eastAsia="標楷體" w:hAnsi="標楷體" w:hint="eastAsia"/>
          <w:color w:val="FF0000"/>
          <w:sz w:val="32"/>
          <w:szCs w:val="32"/>
        </w:rPr>
        <w:t>8</w:t>
      </w:r>
      <w:r w:rsidR="00713A61">
        <w:rPr>
          <w:rFonts w:ascii="標楷體" w:eastAsia="標楷體" w:hAnsi="標楷體" w:hint="eastAsia"/>
          <w:color w:val="FF0000"/>
          <w:sz w:val="32"/>
          <w:szCs w:val="32"/>
        </w:rPr>
        <w:t>64</w:t>
      </w:r>
      <w:r w:rsidR="00F032C6" w:rsidRPr="00FC64C1">
        <w:rPr>
          <w:rFonts w:ascii="標楷體" w:eastAsia="標楷體" w:hAnsi="標楷體" w:hint="eastAsia"/>
          <w:color w:val="FF0000"/>
          <w:sz w:val="32"/>
          <w:szCs w:val="32"/>
        </w:rPr>
        <w:t>,</w:t>
      </w:r>
      <w:r w:rsidR="00713A61">
        <w:rPr>
          <w:rFonts w:ascii="標楷體" w:eastAsia="標楷體" w:hAnsi="標楷體" w:hint="eastAsia"/>
          <w:color w:val="FF0000"/>
          <w:sz w:val="32"/>
          <w:szCs w:val="32"/>
        </w:rPr>
        <w:t>850</w:t>
      </w:r>
      <w:r w:rsidRPr="00FC64C1">
        <w:rPr>
          <w:rFonts w:ascii="標楷體" w:eastAsia="標楷體" w:hAnsi="標楷體" w:hint="eastAsia"/>
          <w:sz w:val="32"/>
          <w:szCs w:val="32"/>
        </w:rPr>
        <w:t>元，廠商投標價不得高於預算金額，否則當不</w:t>
      </w:r>
      <w:proofErr w:type="gramStart"/>
      <w:r w:rsidRPr="00FC64C1">
        <w:rPr>
          <w:rFonts w:ascii="標楷體" w:eastAsia="標楷體" w:hAnsi="標楷體" w:hint="eastAsia"/>
          <w:sz w:val="32"/>
          <w:szCs w:val="32"/>
        </w:rPr>
        <w:t>合格標論</w:t>
      </w:r>
      <w:proofErr w:type="gramEnd"/>
      <w:r w:rsidRPr="00FC64C1">
        <w:rPr>
          <w:rFonts w:ascii="標楷體" w:eastAsia="標楷體" w:hAnsi="標楷體" w:hint="eastAsia"/>
          <w:sz w:val="32"/>
          <w:szCs w:val="32"/>
        </w:rPr>
        <w:t>。)</w:t>
      </w:r>
    </w:p>
    <w:p w:rsidR="003C7A57" w:rsidRPr="00FC64C1" w:rsidRDefault="003C7A57" w:rsidP="00FC64C1">
      <w:pPr>
        <w:spacing w:line="400" w:lineRule="exact"/>
        <w:rPr>
          <w:rFonts w:ascii="標楷體" w:eastAsia="標楷體" w:hAnsi="標楷體"/>
          <w:sz w:val="32"/>
          <w:szCs w:val="32"/>
        </w:rPr>
      </w:pPr>
    </w:p>
    <w:p w:rsidR="0008128A" w:rsidRPr="002F6A08" w:rsidRDefault="002F6A08" w:rsidP="002F6A08">
      <w:pPr>
        <w:spacing w:line="400" w:lineRule="exact"/>
        <w:rPr>
          <w:rFonts w:ascii="標楷體" w:eastAsia="標楷體" w:hAnsi="標楷體"/>
          <w:b/>
          <w:sz w:val="32"/>
          <w:szCs w:val="32"/>
        </w:rPr>
      </w:pPr>
      <w:r>
        <w:rPr>
          <w:rFonts w:ascii="標楷體" w:eastAsia="標楷體" w:hAnsi="標楷體" w:hint="eastAsia"/>
          <w:b/>
          <w:sz w:val="32"/>
          <w:szCs w:val="32"/>
        </w:rPr>
        <w:t>一、</w:t>
      </w:r>
      <w:r w:rsidR="0008128A" w:rsidRPr="002F6A08">
        <w:rPr>
          <w:rFonts w:ascii="標楷體" w:eastAsia="標楷體" w:hAnsi="標楷體" w:hint="eastAsia"/>
          <w:b/>
          <w:sz w:val="32"/>
          <w:szCs w:val="32"/>
        </w:rPr>
        <w:t>標</w:t>
      </w:r>
      <w:r w:rsidR="00B758C4" w:rsidRPr="002F6A08">
        <w:rPr>
          <w:rFonts w:ascii="標楷體" w:eastAsia="標楷體" w:hAnsi="標楷體" w:hint="eastAsia"/>
          <w:b/>
          <w:sz w:val="32"/>
          <w:szCs w:val="32"/>
        </w:rPr>
        <w:t>案</w:t>
      </w:r>
      <w:r w:rsidR="0008128A" w:rsidRPr="002F6A08">
        <w:rPr>
          <w:rFonts w:ascii="標楷體" w:eastAsia="標楷體" w:hAnsi="標楷體" w:hint="eastAsia"/>
          <w:b/>
          <w:sz w:val="32"/>
          <w:szCs w:val="32"/>
        </w:rPr>
        <w:t>名稱：</w:t>
      </w:r>
      <w:r w:rsidR="001C2AA8" w:rsidRPr="002F6A08">
        <w:rPr>
          <w:rFonts w:ascii="標楷體" w:eastAsia="標楷體" w:hAnsi="標楷體" w:hint="eastAsia"/>
          <w:b/>
          <w:sz w:val="32"/>
          <w:szCs w:val="32"/>
        </w:rPr>
        <w:t>公務車租賃</w:t>
      </w:r>
      <w:r w:rsidR="00120F22" w:rsidRPr="002F6A08">
        <w:rPr>
          <w:rFonts w:ascii="標楷體" w:eastAsia="標楷體" w:hAnsi="標楷體" w:hint="eastAsia"/>
          <w:b/>
          <w:sz w:val="32"/>
          <w:szCs w:val="32"/>
        </w:rPr>
        <w:t xml:space="preserve"> </w:t>
      </w:r>
      <w:r w:rsidR="00530362" w:rsidRPr="002F6A08">
        <w:rPr>
          <w:rFonts w:ascii="標楷體" w:eastAsia="標楷體" w:hAnsi="標楷體" w:hint="eastAsia"/>
          <w:b/>
          <w:sz w:val="32"/>
          <w:szCs w:val="32"/>
        </w:rPr>
        <w:t xml:space="preserve">  </w:t>
      </w:r>
    </w:p>
    <w:p w:rsidR="00855E98" w:rsidRPr="002F6A08" w:rsidRDefault="00855E98" w:rsidP="006F6EAA">
      <w:pPr>
        <w:spacing w:line="400" w:lineRule="exact"/>
        <w:jc w:val="both"/>
        <w:rPr>
          <w:rFonts w:ascii="標楷體" w:eastAsia="標楷體" w:hAnsi="標楷體"/>
          <w:b/>
          <w:sz w:val="32"/>
          <w:szCs w:val="32"/>
        </w:rPr>
      </w:pP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08128A"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 xml:space="preserve">監辦人：           會辦人：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21757D" w:rsidRPr="006F7D96" w:rsidRDefault="00855E98" w:rsidP="0021757D">
      <w:pPr>
        <w:spacing w:line="440" w:lineRule="exact"/>
        <w:ind w:rightChars="153" w:right="367"/>
        <w:textDirection w:val="lrTbV"/>
        <w:rPr>
          <w:rFonts w:ascii="標楷體" w:eastAsia="標楷體"/>
          <w:b/>
          <w:u w:val="single"/>
        </w:rPr>
      </w:pPr>
      <w:r w:rsidRPr="00855E98">
        <w:rPr>
          <w:rFonts w:ascii="標楷體" w:eastAsia="標楷體" w:hint="eastAsia"/>
          <w:b/>
        </w:rPr>
        <w:lastRenderedPageBreak/>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4C0F91">
        <w:rPr>
          <w:rFonts w:ascii="標楷體" w:eastAsia="標楷體" w:hint="eastAsia"/>
          <w:bCs/>
          <w:u w:val="single"/>
        </w:rPr>
        <w:t>10610007</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Pr="006F7D96"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952530" w:rsidRPr="006F7D96"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tbl>
      <w:tblPr>
        <w:tblW w:w="9894" w:type="dxa"/>
        <w:tblInd w:w="28" w:type="dxa"/>
        <w:tblCellMar>
          <w:left w:w="28" w:type="dxa"/>
          <w:right w:w="28" w:type="dxa"/>
        </w:tblCellMar>
        <w:tblLook w:val="0000" w:firstRow="0" w:lastRow="0" w:firstColumn="0" w:lastColumn="0" w:noHBand="0" w:noVBand="0"/>
      </w:tblPr>
      <w:tblGrid>
        <w:gridCol w:w="1786"/>
        <w:gridCol w:w="624"/>
        <w:gridCol w:w="992"/>
        <w:gridCol w:w="851"/>
        <w:gridCol w:w="992"/>
        <w:gridCol w:w="709"/>
        <w:gridCol w:w="992"/>
        <w:gridCol w:w="709"/>
        <w:gridCol w:w="1006"/>
        <w:gridCol w:w="1233"/>
      </w:tblGrid>
      <w:tr w:rsidR="00952530" w:rsidRPr="00F04831" w:rsidTr="00B17625">
        <w:trPr>
          <w:trHeight w:val="33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530" w:rsidRPr="00F04831" w:rsidRDefault="00952530" w:rsidP="00497DD7">
            <w:pPr>
              <w:widowControl/>
              <w:spacing w:line="200" w:lineRule="exact"/>
              <w:jc w:val="center"/>
              <w:rPr>
                <w:rFonts w:eastAsia="標楷體"/>
                <w:b/>
                <w:kern w:val="0"/>
              </w:rPr>
            </w:pPr>
            <w:r w:rsidRPr="00F04831">
              <w:rPr>
                <w:rFonts w:eastAsia="標楷體"/>
                <w:b/>
                <w:kern w:val="0"/>
              </w:rPr>
              <w:t>車型</w:t>
            </w:r>
            <w:r w:rsidRPr="00F04831">
              <w:rPr>
                <w:rFonts w:eastAsia="標楷體"/>
                <w:b/>
                <w:kern w:val="0"/>
              </w:rPr>
              <w:t>(</w:t>
            </w:r>
            <w:r w:rsidRPr="00F04831">
              <w:rPr>
                <w:rFonts w:eastAsia="標楷體"/>
                <w:b/>
                <w:kern w:val="0"/>
              </w:rPr>
              <w:t>排氣量</w:t>
            </w:r>
            <w:r w:rsidRPr="00F04831">
              <w:rPr>
                <w:rFonts w:eastAsia="標楷體"/>
                <w:b/>
                <w:kern w:val="0"/>
              </w:rPr>
              <w:t>)</w:t>
            </w:r>
          </w:p>
        </w:tc>
        <w:tc>
          <w:tcPr>
            <w:tcW w:w="3459" w:type="dxa"/>
            <w:gridSpan w:val="4"/>
            <w:tcBorders>
              <w:top w:val="single" w:sz="4" w:space="0" w:color="auto"/>
              <w:left w:val="nil"/>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b/>
                <w:kern w:val="0"/>
              </w:rPr>
              <w:t>半日</w:t>
            </w:r>
          </w:p>
        </w:tc>
        <w:tc>
          <w:tcPr>
            <w:tcW w:w="3416" w:type="dxa"/>
            <w:gridSpan w:val="4"/>
            <w:tcBorders>
              <w:top w:val="single" w:sz="4" w:space="0" w:color="auto"/>
              <w:left w:val="nil"/>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b/>
                <w:kern w:val="0"/>
              </w:rPr>
              <w:t>全日</w:t>
            </w:r>
          </w:p>
        </w:tc>
        <w:tc>
          <w:tcPr>
            <w:tcW w:w="1233" w:type="dxa"/>
            <w:vMerge w:val="restart"/>
            <w:tcBorders>
              <w:top w:val="single" w:sz="4" w:space="0" w:color="auto"/>
              <w:left w:val="nil"/>
              <w:right w:val="single" w:sz="4" w:space="0" w:color="auto"/>
            </w:tcBorders>
            <w:vAlign w:val="center"/>
          </w:tcPr>
          <w:p w:rsidR="00952530" w:rsidRPr="00F04831" w:rsidRDefault="00952530" w:rsidP="00497DD7">
            <w:pPr>
              <w:spacing w:line="200" w:lineRule="exact"/>
              <w:jc w:val="center"/>
              <w:rPr>
                <w:rFonts w:eastAsia="標楷體"/>
                <w:b/>
                <w:kern w:val="0"/>
              </w:rPr>
            </w:pPr>
            <w:r w:rsidRPr="00F04831">
              <w:rPr>
                <w:rFonts w:eastAsia="標楷體"/>
                <w:b/>
                <w:kern w:val="0"/>
              </w:rPr>
              <w:t>小計</w:t>
            </w:r>
          </w:p>
        </w:tc>
      </w:tr>
      <w:tr w:rsidR="00952530" w:rsidRPr="00F04831" w:rsidTr="00B17625">
        <w:trPr>
          <w:trHeight w:val="434"/>
        </w:trPr>
        <w:tc>
          <w:tcPr>
            <w:tcW w:w="1786" w:type="dxa"/>
            <w:vMerge/>
            <w:tcBorders>
              <w:top w:val="single" w:sz="4" w:space="0" w:color="auto"/>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rPr>
                <w:rFonts w:eastAsia="標楷體"/>
                <w:b/>
                <w:kern w:val="0"/>
              </w:rPr>
            </w:pPr>
          </w:p>
        </w:tc>
        <w:tc>
          <w:tcPr>
            <w:tcW w:w="624" w:type="dxa"/>
            <w:tcBorders>
              <w:top w:val="single" w:sz="4" w:space="0" w:color="auto"/>
              <w:left w:val="nil"/>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b/>
                <w:kern w:val="0"/>
              </w:rPr>
              <w:t>數量</w:t>
            </w:r>
          </w:p>
        </w:tc>
        <w:tc>
          <w:tcPr>
            <w:tcW w:w="992" w:type="dxa"/>
            <w:tcBorders>
              <w:top w:val="single" w:sz="4" w:space="0" w:color="auto"/>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預算</w:t>
            </w:r>
          </w:p>
        </w:tc>
        <w:tc>
          <w:tcPr>
            <w:tcW w:w="851" w:type="dxa"/>
            <w:tcBorders>
              <w:top w:val="nil"/>
              <w:left w:val="single" w:sz="4" w:space="0" w:color="auto"/>
              <w:bottom w:val="single" w:sz="4" w:space="0" w:color="auto"/>
              <w:right w:val="single" w:sz="4" w:space="0" w:color="auto"/>
            </w:tcBorders>
            <w:shd w:val="clear" w:color="auto" w:fill="auto"/>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單價</w:t>
            </w:r>
          </w:p>
        </w:tc>
        <w:tc>
          <w:tcPr>
            <w:tcW w:w="992" w:type="dxa"/>
            <w:tcBorders>
              <w:top w:val="nil"/>
              <w:left w:val="nil"/>
              <w:bottom w:val="single" w:sz="4" w:space="0" w:color="auto"/>
              <w:right w:val="single" w:sz="4" w:space="0" w:color="auto"/>
            </w:tcBorders>
            <w:shd w:val="clear" w:color="auto" w:fill="auto"/>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金額</w:t>
            </w:r>
          </w:p>
        </w:tc>
        <w:tc>
          <w:tcPr>
            <w:tcW w:w="709" w:type="dxa"/>
            <w:tcBorders>
              <w:top w:val="nil"/>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b/>
                <w:kern w:val="0"/>
              </w:rPr>
              <w:t>數量</w:t>
            </w:r>
          </w:p>
        </w:tc>
        <w:tc>
          <w:tcPr>
            <w:tcW w:w="992" w:type="dxa"/>
            <w:tcBorders>
              <w:top w:val="nil"/>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預算</w:t>
            </w:r>
          </w:p>
        </w:tc>
        <w:tc>
          <w:tcPr>
            <w:tcW w:w="709" w:type="dxa"/>
            <w:tcBorders>
              <w:top w:val="nil"/>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單價</w:t>
            </w:r>
          </w:p>
        </w:tc>
        <w:tc>
          <w:tcPr>
            <w:tcW w:w="1006" w:type="dxa"/>
            <w:tcBorders>
              <w:top w:val="nil"/>
              <w:left w:val="single" w:sz="4" w:space="0" w:color="auto"/>
              <w:bottom w:val="single" w:sz="4" w:space="0" w:color="auto"/>
              <w:right w:val="single" w:sz="4" w:space="0" w:color="auto"/>
            </w:tcBorders>
            <w:shd w:val="clear" w:color="auto" w:fill="auto"/>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金額</w:t>
            </w:r>
          </w:p>
        </w:tc>
        <w:tc>
          <w:tcPr>
            <w:tcW w:w="1233" w:type="dxa"/>
            <w:vMerge/>
            <w:tcBorders>
              <w:left w:val="nil"/>
              <w:bottom w:val="single" w:sz="4" w:space="0" w:color="auto"/>
              <w:right w:val="single" w:sz="4" w:space="0" w:color="auto"/>
            </w:tcBorders>
            <w:shd w:val="clear" w:color="auto" w:fill="auto"/>
            <w:vAlign w:val="center"/>
          </w:tcPr>
          <w:p w:rsidR="00952530" w:rsidRPr="00F04831" w:rsidRDefault="00952530" w:rsidP="00497DD7">
            <w:pPr>
              <w:widowControl/>
              <w:spacing w:line="200" w:lineRule="exact"/>
              <w:jc w:val="center"/>
              <w:rPr>
                <w:rFonts w:eastAsia="標楷體"/>
                <w:b/>
                <w:kern w:val="0"/>
              </w:rPr>
            </w:pPr>
          </w:p>
        </w:tc>
      </w:tr>
      <w:tr w:rsidR="006D005D" w:rsidRPr="00F04831" w:rsidTr="00B17625">
        <w:trPr>
          <w:trHeight w:val="535"/>
        </w:trPr>
        <w:tc>
          <w:tcPr>
            <w:tcW w:w="1786" w:type="dxa"/>
            <w:tcBorders>
              <w:top w:val="nil"/>
              <w:left w:val="single" w:sz="4" w:space="0" w:color="auto"/>
              <w:bottom w:val="single" w:sz="4" w:space="0" w:color="auto"/>
              <w:right w:val="single" w:sz="4" w:space="0" w:color="auto"/>
            </w:tcBorders>
            <w:shd w:val="clear" w:color="auto" w:fill="auto"/>
            <w:noWrap/>
            <w:vAlign w:val="center"/>
          </w:tcPr>
          <w:p w:rsidR="006D005D" w:rsidRPr="006406CD" w:rsidRDefault="006D005D" w:rsidP="00497DD7">
            <w:pPr>
              <w:widowControl/>
              <w:spacing w:line="200" w:lineRule="exact"/>
              <w:rPr>
                <w:rFonts w:eastAsia="標楷體"/>
                <w:b/>
                <w:kern w:val="0"/>
              </w:rPr>
            </w:pPr>
            <w:r w:rsidRPr="006406CD">
              <w:rPr>
                <w:rFonts w:eastAsia="標楷體"/>
                <w:b/>
                <w:kern w:val="0"/>
              </w:rPr>
              <w:t>1800CC</w:t>
            </w:r>
            <w:r w:rsidR="00713A61" w:rsidRPr="006406CD">
              <w:rPr>
                <w:rFonts w:eastAsia="標楷體"/>
                <w:b/>
                <w:kern w:val="0"/>
              </w:rPr>
              <w:t>以下</w:t>
            </w:r>
          </w:p>
        </w:tc>
        <w:tc>
          <w:tcPr>
            <w:tcW w:w="624" w:type="dxa"/>
            <w:tcBorders>
              <w:top w:val="single" w:sz="4" w:space="0" w:color="auto"/>
              <w:left w:val="nil"/>
              <w:bottom w:val="single" w:sz="4" w:space="0" w:color="auto"/>
              <w:right w:val="single" w:sz="4" w:space="0" w:color="auto"/>
            </w:tcBorders>
            <w:vAlign w:val="center"/>
          </w:tcPr>
          <w:p w:rsidR="006D005D" w:rsidRPr="00713A61" w:rsidRDefault="00713A61" w:rsidP="00497DD7">
            <w:pPr>
              <w:widowControl/>
              <w:spacing w:line="200" w:lineRule="exact"/>
              <w:jc w:val="center"/>
              <w:rPr>
                <w:rFonts w:eastAsia="標楷體"/>
                <w:b/>
                <w:kern w:val="0"/>
              </w:rPr>
            </w:pPr>
            <w:r w:rsidRPr="00713A61">
              <w:rPr>
                <w:rFonts w:eastAsia="標楷體" w:hint="eastAsia"/>
                <w:b/>
                <w:kern w:val="0"/>
              </w:rPr>
              <w:t>19</w:t>
            </w:r>
          </w:p>
        </w:tc>
        <w:tc>
          <w:tcPr>
            <w:tcW w:w="992" w:type="dxa"/>
            <w:tcBorders>
              <w:top w:val="single" w:sz="4" w:space="0" w:color="auto"/>
              <w:left w:val="single" w:sz="4" w:space="0" w:color="auto"/>
              <w:bottom w:val="single" w:sz="4" w:space="0" w:color="auto"/>
              <w:right w:val="single" w:sz="4" w:space="0" w:color="auto"/>
            </w:tcBorders>
            <w:vAlign w:val="center"/>
          </w:tcPr>
          <w:p w:rsidR="00713A61" w:rsidRPr="00713A61" w:rsidRDefault="00713A61" w:rsidP="00713A61">
            <w:pPr>
              <w:widowControl/>
              <w:spacing w:line="200" w:lineRule="exact"/>
              <w:jc w:val="center"/>
              <w:rPr>
                <w:rFonts w:eastAsia="標楷體"/>
                <w:b/>
                <w:kern w:val="0"/>
              </w:rPr>
            </w:pPr>
            <w:r w:rsidRPr="00713A61">
              <w:rPr>
                <w:rFonts w:eastAsia="標楷體" w:hint="eastAsia"/>
                <w:b/>
                <w:kern w:val="0"/>
              </w:rPr>
              <w:t>21,850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D005D" w:rsidRPr="00713A61" w:rsidRDefault="006D005D" w:rsidP="00497DD7">
            <w:pPr>
              <w:widowControl/>
              <w:spacing w:line="200" w:lineRule="exact"/>
              <w:jc w:val="center"/>
              <w:rPr>
                <w:rFonts w:eastAsia="標楷體"/>
                <w:b/>
                <w:kern w:val="0"/>
              </w:rPr>
            </w:pPr>
          </w:p>
        </w:tc>
        <w:tc>
          <w:tcPr>
            <w:tcW w:w="992" w:type="dxa"/>
            <w:tcBorders>
              <w:top w:val="nil"/>
              <w:left w:val="nil"/>
              <w:bottom w:val="single" w:sz="4" w:space="0" w:color="auto"/>
              <w:right w:val="single" w:sz="4" w:space="0" w:color="auto"/>
            </w:tcBorders>
            <w:shd w:val="clear" w:color="auto" w:fill="auto"/>
            <w:noWrap/>
            <w:vAlign w:val="center"/>
          </w:tcPr>
          <w:p w:rsidR="006D005D" w:rsidRPr="00713A61" w:rsidRDefault="006D005D" w:rsidP="00497DD7">
            <w:pPr>
              <w:widowControl/>
              <w:spacing w:line="200" w:lineRule="exact"/>
              <w:jc w:val="center"/>
              <w:rPr>
                <w:rFonts w:eastAsia="標楷體"/>
                <w:b/>
                <w:kern w:val="0"/>
              </w:rPr>
            </w:pPr>
          </w:p>
        </w:tc>
        <w:tc>
          <w:tcPr>
            <w:tcW w:w="709" w:type="dxa"/>
            <w:tcBorders>
              <w:top w:val="nil"/>
              <w:left w:val="single" w:sz="4" w:space="0" w:color="auto"/>
              <w:bottom w:val="single" w:sz="4" w:space="0" w:color="auto"/>
              <w:right w:val="single" w:sz="4" w:space="0" w:color="auto"/>
            </w:tcBorders>
            <w:vAlign w:val="center"/>
          </w:tcPr>
          <w:p w:rsidR="00713A61" w:rsidRPr="00713A61" w:rsidRDefault="00713A61" w:rsidP="00713A61">
            <w:pPr>
              <w:widowControl/>
              <w:spacing w:line="200" w:lineRule="exact"/>
              <w:jc w:val="center"/>
              <w:rPr>
                <w:rFonts w:eastAsia="標楷體"/>
                <w:b/>
                <w:kern w:val="0"/>
              </w:rPr>
            </w:pPr>
            <w:r w:rsidRPr="00713A61">
              <w:rPr>
                <w:rFonts w:eastAsia="標楷體" w:hint="eastAsia"/>
                <w:b/>
                <w:kern w:val="0"/>
              </w:rPr>
              <w:t>33</w:t>
            </w:r>
          </w:p>
        </w:tc>
        <w:tc>
          <w:tcPr>
            <w:tcW w:w="992" w:type="dxa"/>
            <w:tcBorders>
              <w:top w:val="nil"/>
              <w:left w:val="single" w:sz="4" w:space="0" w:color="auto"/>
              <w:bottom w:val="single" w:sz="4" w:space="0" w:color="auto"/>
              <w:right w:val="single" w:sz="4" w:space="0" w:color="auto"/>
            </w:tcBorders>
            <w:vAlign w:val="center"/>
          </w:tcPr>
          <w:p w:rsidR="006D005D" w:rsidRPr="00713A61" w:rsidRDefault="00713A61" w:rsidP="00765F32">
            <w:pPr>
              <w:widowControl/>
              <w:spacing w:line="200" w:lineRule="exact"/>
              <w:jc w:val="center"/>
              <w:rPr>
                <w:rFonts w:eastAsia="標楷體"/>
                <w:b/>
                <w:kern w:val="0"/>
              </w:rPr>
            </w:pPr>
            <w:r w:rsidRPr="00713A61">
              <w:rPr>
                <w:rFonts w:eastAsia="標楷體" w:hint="eastAsia"/>
                <w:b/>
                <w:kern w:val="0"/>
              </w:rPr>
              <w:t>49,500</w:t>
            </w:r>
          </w:p>
        </w:tc>
        <w:tc>
          <w:tcPr>
            <w:tcW w:w="709" w:type="dxa"/>
            <w:tcBorders>
              <w:top w:val="nil"/>
              <w:left w:val="single" w:sz="4" w:space="0" w:color="auto"/>
              <w:bottom w:val="single" w:sz="4" w:space="0" w:color="auto"/>
              <w:right w:val="single" w:sz="4" w:space="0" w:color="auto"/>
            </w:tcBorders>
            <w:vAlign w:val="center"/>
          </w:tcPr>
          <w:p w:rsidR="006D005D" w:rsidRPr="004C0F91" w:rsidRDefault="006D005D" w:rsidP="00497DD7">
            <w:pPr>
              <w:widowControl/>
              <w:spacing w:line="200" w:lineRule="exact"/>
              <w:jc w:val="center"/>
              <w:rPr>
                <w:rFonts w:eastAsia="標楷體"/>
                <w:b/>
                <w:color w:val="FF0000"/>
                <w:kern w:val="0"/>
              </w:rPr>
            </w:pPr>
          </w:p>
        </w:tc>
        <w:tc>
          <w:tcPr>
            <w:tcW w:w="1006" w:type="dxa"/>
            <w:tcBorders>
              <w:top w:val="nil"/>
              <w:left w:val="single" w:sz="4" w:space="0" w:color="auto"/>
              <w:bottom w:val="single" w:sz="4" w:space="0" w:color="auto"/>
              <w:right w:val="single" w:sz="4" w:space="0" w:color="auto"/>
            </w:tcBorders>
            <w:shd w:val="clear" w:color="auto" w:fill="auto"/>
            <w:noWrap/>
            <w:vAlign w:val="center"/>
          </w:tcPr>
          <w:p w:rsidR="006D005D" w:rsidRPr="004C0F91" w:rsidRDefault="006D005D" w:rsidP="00497DD7">
            <w:pPr>
              <w:widowControl/>
              <w:spacing w:line="200" w:lineRule="exact"/>
              <w:jc w:val="center"/>
              <w:rPr>
                <w:rFonts w:eastAsia="標楷體"/>
                <w:b/>
                <w:color w:val="FF0000"/>
                <w:kern w:val="0"/>
              </w:rPr>
            </w:pPr>
          </w:p>
        </w:tc>
        <w:tc>
          <w:tcPr>
            <w:tcW w:w="1233" w:type="dxa"/>
            <w:tcBorders>
              <w:top w:val="nil"/>
              <w:left w:val="nil"/>
              <w:bottom w:val="single" w:sz="4" w:space="0" w:color="auto"/>
              <w:right w:val="single" w:sz="4" w:space="0" w:color="auto"/>
            </w:tcBorders>
            <w:shd w:val="clear" w:color="auto" w:fill="auto"/>
            <w:noWrap/>
            <w:vAlign w:val="center"/>
          </w:tcPr>
          <w:p w:rsidR="006D005D" w:rsidRPr="00F04831" w:rsidRDefault="006D005D" w:rsidP="00497DD7">
            <w:pPr>
              <w:widowControl/>
              <w:spacing w:line="200" w:lineRule="exact"/>
              <w:jc w:val="center"/>
              <w:rPr>
                <w:rFonts w:eastAsia="標楷體"/>
                <w:b/>
                <w:kern w:val="0"/>
              </w:rPr>
            </w:pPr>
          </w:p>
        </w:tc>
      </w:tr>
      <w:tr w:rsidR="00952530" w:rsidRPr="00F04831" w:rsidTr="00B17625">
        <w:trPr>
          <w:trHeight w:val="535"/>
        </w:trPr>
        <w:tc>
          <w:tcPr>
            <w:tcW w:w="1786" w:type="dxa"/>
            <w:tcBorders>
              <w:top w:val="nil"/>
              <w:left w:val="single" w:sz="4" w:space="0" w:color="auto"/>
              <w:bottom w:val="single" w:sz="4" w:space="0" w:color="auto"/>
              <w:right w:val="single" w:sz="4" w:space="0" w:color="auto"/>
            </w:tcBorders>
            <w:shd w:val="clear" w:color="auto" w:fill="auto"/>
            <w:noWrap/>
            <w:vAlign w:val="center"/>
          </w:tcPr>
          <w:p w:rsidR="00952530" w:rsidRPr="006406CD" w:rsidRDefault="00952530" w:rsidP="00713A61">
            <w:pPr>
              <w:widowControl/>
              <w:spacing w:line="200" w:lineRule="exact"/>
              <w:rPr>
                <w:rFonts w:eastAsia="標楷體"/>
                <w:b/>
                <w:kern w:val="0"/>
              </w:rPr>
            </w:pPr>
            <w:r w:rsidRPr="006406CD">
              <w:rPr>
                <w:rFonts w:eastAsia="標楷體"/>
                <w:b/>
                <w:kern w:val="0"/>
              </w:rPr>
              <w:t>1800CC</w:t>
            </w:r>
          </w:p>
        </w:tc>
        <w:tc>
          <w:tcPr>
            <w:tcW w:w="624" w:type="dxa"/>
            <w:tcBorders>
              <w:top w:val="single" w:sz="4" w:space="0" w:color="auto"/>
              <w:left w:val="nil"/>
              <w:bottom w:val="single" w:sz="4" w:space="0" w:color="auto"/>
              <w:right w:val="single" w:sz="4" w:space="0" w:color="auto"/>
            </w:tcBorders>
            <w:vAlign w:val="center"/>
          </w:tcPr>
          <w:p w:rsidR="00952530" w:rsidRPr="00713A61" w:rsidRDefault="00765F32" w:rsidP="00713A61">
            <w:pPr>
              <w:widowControl/>
              <w:spacing w:line="200" w:lineRule="exact"/>
              <w:jc w:val="center"/>
              <w:rPr>
                <w:rFonts w:eastAsia="標楷體"/>
                <w:b/>
                <w:kern w:val="0"/>
              </w:rPr>
            </w:pPr>
            <w:r w:rsidRPr="00713A61">
              <w:rPr>
                <w:rFonts w:eastAsia="標楷體" w:hint="eastAsia"/>
                <w:b/>
                <w:kern w:val="0"/>
              </w:rPr>
              <w:t>1</w:t>
            </w:r>
            <w:r w:rsidR="00713A61" w:rsidRPr="00713A61">
              <w:rPr>
                <w:rFonts w:eastAsia="標楷體" w:hint="eastAsia"/>
                <w:b/>
                <w:kern w:val="0"/>
              </w:rPr>
              <w:t>28</w:t>
            </w:r>
          </w:p>
        </w:tc>
        <w:tc>
          <w:tcPr>
            <w:tcW w:w="992" w:type="dxa"/>
            <w:tcBorders>
              <w:top w:val="single" w:sz="4" w:space="0" w:color="auto"/>
              <w:left w:val="single" w:sz="4" w:space="0" w:color="auto"/>
              <w:bottom w:val="single" w:sz="4" w:space="0" w:color="auto"/>
              <w:right w:val="single" w:sz="4" w:space="0" w:color="auto"/>
            </w:tcBorders>
            <w:vAlign w:val="center"/>
          </w:tcPr>
          <w:p w:rsidR="00952530" w:rsidRPr="00713A61" w:rsidRDefault="00713A61" w:rsidP="00765F32">
            <w:pPr>
              <w:widowControl/>
              <w:spacing w:line="200" w:lineRule="exact"/>
              <w:jc w:val="center"/>
              <w:rPr>
                <w:rFonts w:eastAsia="標楷體"/>
                <w:b/>
                <w:kern w:val="0"/>
              </w:rPr>
            </w:pPr>
            <w:r w:rsidRPr="00713A61">
              <w:rPr>
                <w:rFonts w:eastAsia="標楷體" w:hint="eastAsia"/>
                <w:b/>
                <w:kern w:val="0"/>
              </w:rPr>
              <w:t>166,400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52530" w:rsidRPr="00713A61" w:rsidRDefault="00952530" w:rsidP="00497DD7">
            <w:pPr>
              <w:widowControl/>
              <w:spacing w:line="200" w:lineRule="exact"/>
              <w:jc w:val="center"/>
              <w:rPr>
                <w:rFonts w:eastAsia="標楷體"/>
                <w:b/>
                <w:kern w:val="0"/>
              </w:rPr>
            </w:pPr>
          </w:p>
        </w:tc>
        <w:tc>
          <w:tcPr>
            <w:tcW w:w="992" w:type="dxa"/>
            <w:tcBorders>
              <w:top w:val="nil"/>
              <w:left w:val="nil"/>
              <w:bottom w:val="single" w:sz="4" w:space="0" w:color="auto"/>
              <w:right w:val="single" w:sz="4" w:space="0" w:color="auto"/>
            </w:tcBorders>
            <w:shd w:val="clear" w:color="auto" w:fill="auto"/>
            <w:noWrap/>
            <w:vAlign w:val="center"/>
          </w:tcPr>
          <w:p w:rsidR="00952530" w:rsidRPr="00713A61" w:rsidRDefault="00952530" w:rsidP="00497DD7">
            <w:pPr>
              <w:widowControl/>
              <w:spacing w:line="200" w:lineRule="exact"/>
              <w:jc w:val="center"/>
              <w:rPr>
                <w:rFonts w:eastAsia="標楷體"/>
                <w:b/>
                <w:kern w:val="0"/>
              </w:rPr>
            </w:pPr>
          </w:p>
        </w:tc>
        <w:tc>
          <w:tcPr>
            <w:tcW w:w="709" w:type="dxa"/>
            <w:tcBorders>
              <w:top w:val="nil"/>
              <w:left w:val="single" w:sz="4" w:space="0" w:color="auto"/>
              <w:bottom w:val="single" w:sz="4" w:space="0" w:color="auto"/>
              <w:right w:val="single" w:sz="4" w:space="0" w:color="auto"/>
            </w:tcBorders>
            <w:vAlign w:val="center"/>
          </w:tcPr>
          <w:p w:rsidR="00952530" w:rsidRPr="00713A61" w:rsidRDefault="00713A61" w:rsidP="00497DD7">
            <w:pPr>
              <w:widowControl/>
              <w:spacing w:line="200" w:lineRule="exact"/>
              <w:jc w:val="center"/>
              <w:rPr>
                <w:rFonts w:eastAsia="標楷體"/>
                <w:b/>
                <w:kern w:val="0"/>
              </w:rPr>
            </w:pPr>
            <w:r w:rsidRPr="00713A61">
              <w:rPr>
                <w:rFonts w:eastAsia="標楷體" w:hint="eastAsia"/>
                <w:b/>
                <w:kern w:val="0"/>
              </w:rPr>
              <w:t>325</w:t>
            </w:r>
          </w:p>
        </w:tc>
        <w:tc>
          <w:tcPr>
            <w:tcW w:w="992" w:type="dxa"/>
            <w:tcBorders>
              <w:top w:val="nil"/>
              <w:left w:val="single" w:sz="4" w:space="0" w:color="auto"/>
              <w:bottom w:val="single" w:sz="4" w:space="0" w:color="auto"/>
              <w:right w:val="single" w:sz="4" w:space="0" w:color="auto"/>
            </w:tcBorders>
            <w:vAlign w:val="center"/>
          </w:tcPr>
          <w:p w:rsidR="00952530" w:rsidRPr="00713A61" w:rsidRDefault="00713A61" w:rsidP="00765F32">
            <w:pPr>
              <w:widowControl/>
              <w:spacing w:line="200" w:lineRule="exact"/>
              <w:jc w:val="center"/>
              <w:rPr>
                <w:rFonts w:eastAsia="標楷體"/>
                <w:b/>
                <w:kern w:val="0"/>
              </w:rPr>
            </w:pPr>
            <w:r w:rsidRPr="00713A61">
              <w:rPr>
                <w:rFonts w:eastAsia="標楷體" w:hint="eastAsia"/>
                <w:b/>
                <w:kern w:val="0"/>
              </w:rPr>
              <w:t>565,500</w:t>
            </w:r>
          </w:p>
        </w:tc>
        <w:tc>
          <w:tcPr>
            <w:tcW w:w="709" w:type="dxa"/>
            <w:tcBorders>
              <w:top w:val="nil"/>
              <w:left w:val="single" w:sz="4" w:space="0" w:color="auto"/>
              <w:bottom w:val="single" w:sz="4" w:space="0" w:color="auto"/>
              <w:right w:val="single" w:sz="4" w:space="0" w:color="auto"/>
            </w:tcBorders>
            <w:vAlign w:val="center"/>
          </w:tcPr>
          <w:p w:rsidR="00952530" w:rsidRPr="004C0F91" w:rsidRDefault="00952530" w:rsidP="00497DD7">
            <w:pPr>
              <w:widowControl/>
              <w:spacing w:line="200" w:lineRule="exact"/>
              <w:jc w:val="center"/>
              <w:rPr>
                <w:rFonts w:eastAsia="標楷體"/>
                <w:b/>
                <w:color w:val="FF0000"/>
                <w:kern w:val="0"/>
              </w:rPr>
            </w:pPr>
          </w:p>
        </w:tc>
        <w:tc>
          <w:tcPr>
            <w:tcW w:w="1006" w:type="dxa"/>
            <w:tcBorders>
              <w:top w:val="nil"/>
              <w:left w:val="single" w:sz="4" w:space="0" w:color="auto"/>
              <w:bottom w:val="single" w:sz="4" w:space="0" w:color="auto"/>
              <w:right w:val="single" w:sz="4" w:space="0" w:color="auto"/>
            </w:tcBorders>
            <w:shd w:val="clear" w:color="auto" w:fill="auto"/>
            <w:noWrap/>
            <w:vAlign w:val="center"/>
          </w:tcPr>
          <w:p w:rsidR="00952530" w:rsidRPr="004C0F91" w:rsidRDefault="00952530" w:rsidP="00497DD7">
            <w:pPr>
              <w:widowControl/>
              <w:spacing w:line="200" w:lineRule="exact"/>
              <w:jc w:val="center"/>
              <w:rPr>
                <w:rFonts w:eastAsia="標楷體"/>
                <w:b/>
                <w:color w:val="FF0000"/>
                <w:kern w:val="0"/>
              </w:rPr>
            </w:pPr>
          </w:p>
        </w:tc>
        <w:tc>
          <w:tcPr>
            <w:tcW w:w="1233" w:type="dxa"/>
            <w:tcBorders>
              <w:top w:val="nil"/>
              <w:left w:val="nil"/>
              <w:bottom w:val="single" w:sz="4" w:space="0" w:color="auto"/>
              <w:right w:val="single" w:sz="4" w:space="0" w:color="auto"/>
            </w:tcBorders>
            <w:shd w:val="clear" w:color="auto" w:fill="auto"/>
            <w:noWrap/>
            <w:vAlign w:val="center"/>
          </w:tcPr>
          <w:p w:rsidR="00952530" w:rsidRPr="00F04831" w:rsidRDefault="00952530" w:rsidP="00497DD7">
            <w:pPr>
              <w:widowControl/>
              <w:spacing w:line="200" w:lineRule="exact"/>
              <w:jc w:val="center"/>
              <w:rPr>
                <w:rFonts w:eastAsia="標楷體"/>
                <w:b/>
                <w:kern w:val="0"/>
              </w:rPr>
            </w:pPr>
          </w:p>
        </w:tc>
      </w:tr>
      <w:tr w:rsidR="00952530" w:rsidRPr="00F04831" w:rsidTr="00B17625">
        <w:trPr>
          <w:trHeight w:val="605"/>
        </w:trPr>
        <w:tc>
          <w:tcPr>
            <w:tcW w:w="1786" w:type="dxa"/>
            <w:tcBorders>
              <w:top w:val="nil"/>
              <w:left w:val="single" w:sz="4" w:space="0" w:color="auto"/>
              <w:bottom w:val="single" w:sz="4" w:space="0" w:color="auto"/>
              <w:right w:val="single" w:sz="4" w:space="0" w:color="auto"/>
            </w:tcBorders>
            <w:shd w:val="clear" w:color="auto" w:fill="auto"/>
            <w:noWrap/>
            <w:vAlign w:val="center"/>
          </w:tcPr>
          <w:p w:rsidR="00952530" w:rsidRPr="006406CD" w:rsidRDefault="00952530" w:rsidP="00B17625">
            <w:pPr>
              <w:widowControl/>
              <w:spacing w:line="320" w:lineRule="exact"/>
              <w:rPr>
                <w:rFonts w:eastAsia="標楷體"/>
                <w:b/>
                <w:kern w:val="0"/>
              </w:rPr>
            </w:pPr>
            <w:r w:rsidRPr="006406CD">
              <w:rPr>
                <w:rFonts w:eastAsia="標楷體"/>
                <w:b/>
                <w:kern w:val="0"/>
              </w:rPr>
              <w:t>7~9</w:t>
            </w:r>
            <w:r w:rsidRPr="006406CD">
              <w:rPr>
                <w:rFonts w:eastAsia="標楷體"/>
                <w:b/>
                <w:kern w:val="0"/>
              </w:rPr>
              <w:t>人座</w:t>
            </w:r>
            <w:r w:rsidR="00B17625" w:rsidRPr="006406CD">
              <w:rPr>
                <w:rFonts w:eastAsia="標楷體" w:hint="eastAsia"/>
                <w:b/>
              </w:rPr>
              <w:t>2000CC(</w:t>
            </w:r>
            <w:r w:rsidR="00B17625" w:rsidRPr="006406CD">
              <w:rPr>
                <w:rFonts w:eastAsia="標楷體" w:hint="eastAsia"/>
                <w:b/>
              </w:rPr>
              <w:t>含</w:t>
            </w:r>
            <w:r w:rsidR="00B17625" w:rsidRPr="006406CD">
              <w:rPr>
                <w:rFonts w:eastAsia="標楷體" w:hint="eastAsia"/>
                <w:b/>
              </w:rPr>
              <w:t>)</w:t>
            </w:r>
            <w:r w:rsidR="00B17625" w:rsidRPr="006406CD">
              <w:rPr>
                <w:rFonts w:eastAsia="標楷體" w:hint="eastAsia"/>
                <w:b/>
              </w:rPr>
              <w:t>以上</w:t>
            </w:r>
          </w:p>
        </w:tc>
        <w:tc>
          <w:tcPr>
            <w:tcW w:w="624" w:type="dxa"/>
            <w:tcBorders>
              <w:top w:val="single" w:sz="4" w:space="0" w:color="auto"/>
              <w:left w:val="nil"/>
              <w:bottom w:val="single" w:sz="4" w:space="0" w:color="auto"/>
              <w:right w:val="single" w:sz="4" w:space="0" w:color="auto"/>
            </w:tcBorders>
            <w:vAlign w:val="center"/>
          </w:tcPr>
          <w:p w:rsidR="00952530" w:rsidRPr="00713A61" w:rsidRDefault="00713A61" w:rsidP="00497DD7">
            <w:pPr>
              <w:widowControl/>
              <w:spacing w:line="200" w:lineRule="exact"/>
              <w:jc w:val="center"/>
              <w:rPr>
                <w:rFonts w:eastAsia="標楷體"/>
                <w:b/>
                <w:kern w:val="0"/>
              </w:rPr>
            </w:pPr>
            <w:r w:rsidRPr="00713A61">
              <w:rPr>
                <w:rFonts w:eastAsia="標楷體" w:hint="eastAsia"/>
                <w:b/>
                <w:kern w:val="0"/>
              </w:rPr>
              <w:t>11</w:t>
            </w:r>
          </w:p>
        </w:tc>
        <w:tc>
          <w:tcPr>
            <w:tcW w:w="992" w:type="dxa"/>
            <w:tcBorders>
              <w:top w:val="single" w:sz="4" w:space="0" w:color="auto"/>
              <w:left w:val="single" w:sz="4" w:space="0" w:color="auto"/>
              <w:bottom w:val="single" w:sz="4" w:space="0" w:color="auto"/>
              <w:right w:val="single" w:sz="4" w:space="0" w:color="auto"/>
            </w:tcBorders>
            <w:vAlign w:val="center"/>
          </w:tcPr>
          <w:p w:rsidR="00952530" w:rsidRPr="00713A61" w:rsidRDefault="00713A61" w:rsidP="00497DD7">
            <w:pPr>
              <w:widowControl/>
              <w:spacing w:line="200" w:lineRule="exact"/>
              <w:jc w:val="center"/>
              <w:rPr>
                <w:rFonts w:eastAsia="標楷體"/>
                <w:b/>
                <w:kern w:val="0"/>
              </w:rPr>
            </w:pPr>
            <w:r w:rsidRPr="00713A61">
              <w:rPr>
                <w:rFonts w:eastAsia="標楷體" w:hint="eastAsia"/>
                <w:b/>
                <w:kern w:val="0"/>
              </w:rPr>
              <w:t>17,600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52530" w:rsidRPr="00713A61" w:rsidRDefault="00952530" w:rsidP="00497DD7">
            <w:pPr>
              <w:widowControl/>
              <w:spacing w:line="200" w:lineRule="exact"/>
              <w:jc w:val="center"/>
              <w:rPr>
                <w:rFonts w:eastAsia="標楷體"/>
                <w:b/>
                <w:kern w:val="0"/>
              </w:rPr>
            </w:pPr>
          </w:p>
        </w:tc>
        <w:tc>
          <w:tcPr>
            <w:tcW w:w="992" w:type="dxa"/>
            <w:tcBorders>
              <w:top w:val="nil"/>
              <w:left w:val="nil"/>
              <w:bottom w:val="single" w:sz="4" w:space="0" w:color="auto"/>
              <w:right w:val="single" w:sz="4" w:space="0" w:color="auto"/>
            </w:tcBorders>
            <w:shd w:val="clear" w:color="auto" w:fill="auto"/>
            <w:noWrap/>
            <w:vAlign w:val="center"/>
          </w:tcPr>
          <w:p w:rsidR="00952530" w:rsidRPr="00713A61" w:rsidRDefault="00952530" w:rsidP="00497DD7">
            <w:pPr>
              <w:widowControl/>
              <w:spacing w:line="200" w:lineRule="exact"/>
              <w:jc w:val="center"/>
              <w:rPr>
                <w:rFonts w:eastAsia="標楷體"/>
                <w:b/>
                <w:kern w:val="0"/>
              </w:rPr>
            </w:pPr>
          </w:p>
        </w:tc>
        <w:tc>
          <w:tcPr>
            <w:tcW w:w="709" w:type="dxa"/>
            <w:tcBorders>
              <w:top w:val="nil"/>
              <w:left w:val="single" w:sz="4" w:space="0" w:color="auto"/>
              <w:bottom w:val="single" w:sz="4" w:space="0" w:color="auto"/>
              <w:right w:val="single" w:sz="4" w:space="0" w:color="auto"/>
            </w:tcBorders>
            <w:vAlign w:val="center"/>
          </w:tcPr>
          <w:p w:rsidR="00952530" w:rsidRPr="00713A61" w:rsidRDefault="00713A61" w:rsidP="00497DD7">
            <w:pPr>
              <w:widowControl/>
              <w:spacing w:line="200" w:lineRule="exact"/>
              <w:jc w:val="center"/>
              <w:rPr>
                <w:rFonts w:eastAsia="標楷體"/>
                <w:b/>
                <w:kern w:val="0"/>
              </w:rPr>
            </w:pPr>
            <w:r w:rsidRPr="00713A61">
              <w:rPr>
                <w:rFonts w:eastAsia="標楷體" w:hint="eastAsia"/>
                <w:b/>
                <w:kern w:val="0"/>
              </w:rPr>
              <w:t>20</w:t>
            </w:r>
          </w:p>
        </w:tc>
        <w:tc>
          <w:tcPr>
            <w:tcW w:w="992" w:type="dxa"/>
            <w:tcBorders>
              <w:top w:val="nil"/>
              <w:left w:val="single" w:sz="4" w:space="0" w:color="auto"/>
              <w:bottom w:val="single" w:sz="4" w:space="0" w:color="auto"/>
              <w:right w:val="single" w:sz="4" w:space="0" w:color="auto"/>
            </w:tcBorders>
            <w:vAlign w:val="center"/>
          </w:tcPr>
          <w:p w:rsidR="00952530" w:rsidRPr="00713A61" w:rsidRDefault="00713A61" w:rsidP="00765F32">
            <w:pPr>
              <w:widowControl/>
              <w:spacing w:line="200" w:lineRule="exact"/>
              <w:jc w:val="center"/>
              <w:rPr>
                <w:rFonts w:eastAsia="標楷體"/>
                <w:b/>
                <w:kern w:val="0"/>
              </w:rPr>
            </w:pPr>
            <w:r w:rsidRPr="00713A61">
              <w:rPr>
                <w:rFonts w:eastAsia="標楷體" w:hint="eastAsia"/>
                <w:b/>
                <w:kern w:val="0"/>
              </w:rPr>
              <w:t>44,000</w:t>
            </w:r>
          </w:p>
        </w:tc>
        <w:tc>
          <w:tcPr>
            <w:tcW w:w="709" w:type="dxa"/>
            <w:tcBorders>
              <w:top w:val="nil"/>
              <w:left w:val="single" w:sz="4" w:space="0" w:color="auto"/>
              <w:bottom w:val="single" w:sz="4" w:space="0" w:color="auto"/>
              <w:right w:val="single" w:sz="4" w:space="0" w:color="auto"/>
            </w:tcBorders>
            <w:vAlign w:val="center"/>
          </w:tcPr>
          <w:p w:rsidR="00952530" w:rsidRPr="004C0F91" w:rsidRDefault="00952530" w:rsidP="00497DD7">
            <w:pPr>
              <w:widowControl/>
              <w:spacing w:line="200" w:lineRule="exact"/>
              <w:jc w:val="center"/>
              <w:rPr>
                <w:rFonts w:eastAsia="標楷體"/>
                <w:b/>
                <w:color w:val="FF0000"/>
                <w:kern w:val="0"/>
              </w:rPr>
            </w:pPr>
          </w:p>
        </w:tc>
        <w:tc>
          <w:tcPr>
            <w:tcW w:w="1006" w:type="dxa"/>
            <w:tcBorders>
              <w:top w:val="nil"/>
              <w:left w:val="single" w:sz="4" w:space="0" w:color="auto"/>
              <w:bottom w:val="single" w:sz="4" w:space="0" w:color="auto"/>
              <w:right w:val="single" w:sz="4" w:space="0" w:color="auto"/>
            </w:tcBorders>
            <w:shd w:val="clear" w:color="auto" w:fill="auto"/>
            <w:noWrap/>
            <w:vAlign w:val="center"/>
          </w:tcPr>
          <w:p w:rsidR="00952530" w:rsidRPr="004C0F91" w:rsidRDefault="00952530" w:rsidP="00497DD7">
            <w:pPr>
              <w:widowControl/>
              <w:spacing w:line="200" w:lineRule="exact"/>
              <w:jc w:val="center"/>
              <w:rPr>
                <w:rFonts w:eastAsia="標楷體"/>
                <w:b/>
                <w:color w:val="FF0000"/>
                <w:kern w:val="0"/>
              </w:rPr>
            </w:pPr>
          </w:p>
        </w:tc>
        <w:tc>
          <w:tcPr>
            <w:tcW w:w="1233" w:type="dxa"/>
            <w:tcBorders>
              <w:top w:val="nil"/>
              <w:left w:val="nil"/>
              <w:bottom w:val="single" w:sz="4" w:space="0" w:color="auto"/>
              <w:right w:val="single" w:sz="4" w:space="0" w:color="auto"/>
            </w:tcBorders>
            <w:shd w:val="clear" w:color="auto" w:fill="auto"/>
            <w:noWrap/>
            <w:vAlign w:val="center"/>
          </w:tcPr>
          <w:p w:rsidR="00952530" w:rsidRPr="00F04831" w:rsidRDefault="00952530" w:rsidP="00497DD7">
            <w:pPr>
              <w:widowControl/>
              <w:spacing w:line="200" w:lineRule="exact"/>
              <w:jc w:val="center"/>
              <w:rPr>
                <w:rFonts w:eastAsia="標楷體"/>
                <w:b/>
                <w:kern w:val="0"/>
              </w:rPr>
            </w:pPr>
          </w:p>
        </w:tc>
      </w:tr>
      <w:tr w:rsidR="00952530" w:rsidRPr="00F04831" w:rsidTr="00B17625">
        <w:trPr>
          <w:trHeight w:val="564"/>
        </w:trPr>
        <w:tc>
          <w:tcPr>
            <w:tcW w:w="4253" w:type="dxa"/>
            <w:gridSpan w:val="4"/>
            <w:tcBorders>
              <w:top w:val="nil"/>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b/>
                <w:kern w:val="0"/>
              </w:rPr>
              <w:t>合計</w:t>
            </w:r>
          </w:p>
        </w:tc>
        <w:tc>
          <w:tcPr>
            <w:tcW w:w="992" w:type="dxa"/>
            <w:tcBorders>
              <w:top w:val="nil"/>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Pr>
                <w:rFonts w:eastAsia="標楷體" w:hint="eastAsia"/>
                <w:b/>
                <w:kern w:val="0"/>
              </w:rPr>
              <w:t>總</w:t>
            </w:r>
            <w:r w:rsidRPr="00F04831">
              <w:rPr>
                <w:rFonts w:eastAsia="標楷體" w:hint="eastAsia"/>
                <w:b/>
                <w:kern w:val="0"/>
              </w:rPr>
              <w:t>預算</w:t>
            </w:r>
          </w:p>
        </w:tc>
        <w:tc>
          <w:tcPr>
            <w:tcW w:w="1701" w:type="dxa"/>
            <w:gridSpan w:val="2"/>
            <w:tcBorders>
              <w:top w:val="nil"/>
              <w:left w:val="single" w:sz="4" w:space="0" w:color="auto"/>
              <w:bottom w:val="single" w:sz="4" w:space="0" w:color="auto"/>
              <w:right w:val="single" w:sz="4" w:space="0" w:color="auto"/>
            </w:tcBorders>
            <w:vAlign w:val="center"/>
          </w:tcPr>
          <w:p w:rsidR="00952530" w:rsidRPr="00F04831" w:rsidRDefault="00713A61" w:rsidP="00765F32">
            <w:pPr>
              <w:widowControl/>
              <w:spacing w:line="200" w:lineRule="exact"/>
              <w:jc w:val="center"/>
              <w:rPr>
                <w:rFonts w:eastAsia="標楷體"/>
                <w:b/>
                <w:kern w:val="0"/>
              </w:rPr>
            </w:pPr>
            <w:r>
              <w:rPr>
                <w:rFonts w:eastAsia="標楷體" w:hint="eastAsia"/>
                <w:b/>
                <w:kern w:val="0"/>
              </w:rPr>
              <w:t>864,850</w:t>
            </w:r>
          </w:p>
        </w:tc>
        <w:tc>
          <w:tcPr>
            <w:tcW w:w="1715" w:type="dxa"/>
            <w:gridSpan w:val="2"/>
            <w:tcBorders>
              <w:top w:val="nil"/>
              <w:left w:val="single" w:sz="4" w:space="0" w:color="auto"/>
              <w:bottom w:val="single" w:sz="4" w:space="0" w:color="auto"/>
              <w:right w:val="single" w:sz="4" w:space="0" w:color="auto"/>
            </w:tcBorders>
            <w:vAlign w:val="center"/>
          </w:tcPr>
          <w:p w:rsidR="00952530" w:rsidRPr="00F04831" w:rsidRDefault="00952530" w:rsidP="00497DD7">
            <w:pPr>
              <w:widowControl/>
              <w:spacing w:line="200" w:lineRule="exact"/>
              <w:jc w:val="center"/>
              <w:rPr>
                <w:rFonts w:eastAsia="標楷體"/>
                <w:b/>
                <w:kern w:val="0"/>
              </w:rPr>
            </w:pPr>
            <w:r w:rsidRPr="00F04831">
              <w:rPr>
                <w:rFonts w:eastAsia="標楷體" w:hint="eastAsia"/>
                <w:b/>
                <w:kern w:val="0"/>
              </w:rPr>
              <w:t>標價</w:t>
            </w:r>
          </w:p>
        </w:tc>
        <w:tc>
          <w:tcPr>
            <w:tcW w:w="1233" w:type="dxa"/>
            <w:tcBorders>
              <w:top w:val="nil"/>
              <w:left w:val="nil"/>
              <w:bottom w:val="single" w:sz="4" w:space="0" w:color="auto"/>
              <w:right w:val="single" w:sz="4" w:space="0" w:color="auto"/>
            </w:tcBorders>
            <w:shd w:val="clear" w:color="auto" w:fill="auto"/>
            <w:noWrap/>
            <w:vAlign w:val="center"/>
          </w:tcPr>
          <w:p w:rsidR="00952530" w:rsidRPr="00F04831" w:rsidRDefault="00952530" w:rsidP="00497DD7">
            <w:pPr>
              <w:widowControl/>
              <w:spacing w:line="200" w:lineRule="exact"/>
              <w:jc w:val="distribute"/>
              <w:rPr>
                <w:rFonts w:eastAsia="標楷體"/>
                <w:b/>
                <w:kern w:val="0"/>
              </w:rPr>
            </w:pPr>
          </w:p>
        </w:tc>
      </w:tr>
    </w:tbl>
    <w:p w:rsidR="0021757D" w:rsidRPr="006F7D96"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6F7D96" w:rsidRDefault="0021757D" w:rsidP="0021757D">
      <w:pPr>
        <w:pStyle w:val="3"/>
        <w:ind w:rightChars="153" w:right="367"/>
        <w:rPr>
          <w:sz w:val="24"/>
          <w:szCs w:val="24"/>
        </w:rPr>
      </w:pPr>
    </w:p>
    <w:p w:rsidR="00C7607A" w:rsidRPr="006F7D96" w:rsidRDefault="00C7607A" w:rsidP="0021757D">
      <w:pPr>
        <w:pStyle w:val="3"/>
        <w:ind w:rightChars="153" w:right="367"/>
        <w:rPr>
          <w:rFonts w:hAnsi="標楷體"/>
          <w:sz w:val="24"/>
          <w:szCs w:val="24"/>
        </w:rPr>
      </w:pPr>
    </w:p>
    <w:p w:rsidR="0021757D" w:rsidRPr="006F7D96" w:rsidRDefault="0021757D" w:rsidP="0021757D">
      <w:pPr>
        <w:pStyle w:val="3"/>
        <w:ind w:rightChars="153" w:right="367"/>
        <w:rPr>
          <w:rFonts w:hAnsi="標楷體"/>
          <w:sz w:val="24"/>
          <w:szCs w:val="24"/>
        </w:rPr>
      </w:pPr>
      <w:r w:rsidRPr="006F7D96">
        <w:rPr>
          <w:rFonts w:hAnsi="標楷體" w:hint="eastAsia"/>
          <w:sz w:val="24"/>
          <w:szCs w:val="24"/>
        </w:rPr>
        <w:t xml:space="preserve">總標價：新台幣 仟 佰　拾　萬　仟 </w:t>
      </w:r>
      <w:r w:rsidR="00C7607A" w:rsidRPr="006F7D96">
        <w:rPr>
          <w:rFonts w:hAnsi="標楷體" w:hint="eastAsia"/>
          <w:sz w:val="24"/>
          <w:szCs w:val="24"/>
        </w:rPr>
        <w:t xml:space="preserve"> </w:t>
      </w:r>
      <w:r w:rsidRPr="006F7D96">
        <w:rPr>
          <w:rFonts w:hAnsi="標楷體" w:hint="eastAsia"/>
          <w:sz w:val="24"/>
          <w:szCs w:val="24"/>
        </w:rPr>
        <w:t>佰　 拾  元整</w:t>
      </w: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A963CE" w:rsidRPr="00314B6B" w:rsidRDefault="00A963CE" w:rsidP="00A963CE">
      <w:pPr>
        <w:rPr>
          <w:rFonts w:ascii="標楷體" w:eastAsia="標楷體" w:hAnsi="標楷體"/>
        </w:rPr>
      </w:pPr>
      <w:r w:rsidRPr="000356FC">
        <w:rPr>
          <w:rFonts w:ascii="標楷體" w:eastAsia="標楷體" w:hAnsi="標楷體" w:cs="新細明體" w:hint="eastAsia"/>
          <w:b/>
          <w:bCs/>
          <w:kern w:val="0"/>
        </w:rPr>
        <w:t>數量</w:t>
      </w:r>
      <w:r w:rsidR="00314B6B">
        <w:rPr>
          <w:rFonts w:ascii="標楷體" w:eastAsia="標楷體" w:hAnsi="標楷體" w:cs="新細明體" w:hint="eastAsia"/>
          <w:b/>
          <w:bCs/>
          <w:kern w:val="0"/>
        </w:rPr>
        <w:t>為</w:t>
      </w:r>
      <w:r w:rsidRPr="000356FC">
        <w:rPr>
          <w:rFonts w:ascii="標楷體" w:eastAsia="標楷體" w:hAnsi="標楷體" w:cs="新細明體" w:hint="eastAsia"/>
          <w:b/>
          <w:bCs/>
          <w:kern w:val="0"/>
        </w:rPr>
        <w:t>預估值，</w:t>
      </w:r>
      <w:r w:rsidR="00314B6B" w:rsidRPr="00314B6B">
        <w:rPr>
          <w:rFonts w:ascii="標楷體" w:eastAsia="標楷體" w:hAnsi="標楷體"/>
          <w:b/>
        </w:rPr>
        <w:t>預估採購數量視實際需用單位之需求而定，本院保有增減數量之權利，得標廠商不得據以要求補償</w:t>
      </w:r>
      <w:r w:rsidRPr="00314B6B">
        <w:rPr>
          <w:rFonts w:ascii="標楷體" w:eastAsia="標楷體" w:hAnsi="標楷體" w:cs="新細明體" w:hint="eastAsia"/>
          <w:b/>
          <w:bCs/>
          <w:kern w:val="0"/>
        </w:rPr>
        <w:t>，</w:t>
      </w:r>
      <w:r w:rsidRPr="000356FC">
        <w:rPr>
          <w:rFonts w:ascii="標楷體" w:eastAsia="標楷體" w:hAnsi="標楷體" w:cs="新細明體" w:hint="eastAsia"/>
          <w:b/>
          <w:bCs/>
          <w:kern w:val="0"/>
        </w:rPr>
        <w:t>依實際用車量報支</w:t>
      </w:r>
      <w:r w:rsidR="00314B6B">
        <w:rPr>
          <w:rFonts w:ascii="DFKai-sb" w:hAnsi="DFKai-sb"/>
          <w:sz w:val="32"/>
          <w:szCs w:val="32"/>
        </w:rPr>
        <w:t>。</w:t>
      </w:r>
    </w:p>
    <w:p w:rsidR="001D3073" w:rsidRPr="00A963CE" w:rsidRDefault="001D3073" w:rsidP="003F7668">
      <w:pPr>
        <w:pStyle w:val="7"/>
        <w:ind w:left="0" w:firstLine="0"/>
        <w:jc w:val="both"/>
        <w:textDirection w:val="lrTbV"/>
        <w:rPr>
          <w:rFonts w:eastAsia="標楷體"/>
          <w:spacing w:val="0"/>
        </w:rPr>
      </w:pPr>
    </w:p>
    <w:p w:rsidR="001D3073" w:rsidRPr="006F7D96" w:rsidRDefault="00C7607A" w:rsidP="003F7668">
      <w:pPr>
        <w:pStyle w:val="7"/>
        <w:ind w:left="0" w:firstLine="0"/>
        <w:jc w:val="both"/>
        <w:textDirection w:val="lrTbV"/>
        <w:rPr>
          <w:rFonts w:eastAsia="標楷體"/>
          <w:spacing w:val="0"/>
        </w:rPr>
      </w:pPr>
      <w:r w:rsidRPr="006F7D96">
        <w:rPr>
          <w:rFonts w:eastAsia="標楷體" w:hint="eastAsia"/>
          <w:spacing w:val="0"/>
        </w:rPr>
        <w:t xml:space="preserve"> </w:t>
      </w:r>
    </w:p>
    <w:p w:rsidR="001D3073" w:rsidRPr="006F7D96" w:rsidRDefault="001D3073" w:rsidP="003F7668">
      <w:pPr>
        <w:pStyle w:val="7"/>
        <w:ind w:left="0" w:firstLine="0"/>
        <w:jc w:val="both"/>
        <w:textDirection w:val="lrTbV"/>
        <w:rPr>
          <w:rFonts w:eastAsia="標楷體"/>
          <w:spacing w:val="0"/>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投標廠商：　　　　　　　　                   　     　　    　　印</w:t>
      </w:r>
    </w:p>
    <w:p w:rsidR="000A35DE" w:rsidRPr="006F7D96" w:rsidRDefault="000A35DE" w:rsidP="000A35DE">
      <w:pPr>
        <w:spacing w:line="400" w:lineRule="exact"/>
        <w:jc w:val="both"/>
        <w:rPr>
          <w:rFonts w:ascii="標楷體" w:eastAsia="標楷體" w:hAnsi="標楷體"/>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負 責 人：　  　　　　　　　 　                           　　　印</w:t>
      </w: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77779B" w:rsidRDefault="00676999" w:rsidP="007D429E">
      <w:pPr>
        <w:spacing w:line="360" w:lineRule="exact"/>
        <w:jc w:val="center"/>
        <w:textDirection w:val="lrTbV"/>
        <w:rPr>
          <w:rFonts w:ascii="標楷體" w:eastAsia="標楷體" w:hAnsi="標楷體"/>
          <w:b/>
        </w:rPr>
      </w:pPr>
      <w:r w:rsidRPr="006F7D96">
        <w:rPr>
          <w:rFonts w:ascii="標楷體" w:eastAsia="標楷體" w:hAnsi="標楷體" w:hint="eastAsia"/>
          <w:b/>
        </w:rPr>
        <w:t xml:space="preserve">          </w:t>
      </w:r>
      <w:r w:rsidR="007D429E" w:rsidRPr="006F7D96">
        <w:rPr>
          <w:rFonts w:ascii="標楷體" w:eastAsia="標楷體" w:hAnsi="標楷體" w:hint="eastAsia"/>
          <w:b/>
        </w:rPr>
        <w:t xml:space="preserve">        </w:t>
      </w:r>
    </w:p>
    <w:p w:rsidR="0077779B" w:rsidRDefault="0077779B" w:rsidP="007D429E">
      <w:pPr>
        <w:spacing w:line="360" w:lineRule="exact"/>
        <w:jc w:val="center"/>
        <w:textDirection w:val="lrTbV"/>
        <w:rPr>
          <w:rFonts w:ascii="標楷體" w:eastAsia="標楷體" w:hAnsi="標楷體"/>
          <w:b/>
        </w:rPr>
      </w:pPr>
    </w:p>
    <w:p w:rsidR="0078748D" w:rsidRPr="0023763D" w:rsidRDefault="0078748D" w:rsidP="0078748D">
      <w:pPr>
        <w:spacing w:line="360" w:lineRule="exact"/>
        <w:jc w:val="center"/>
        <w:textDirection w:val="lrTbV"/>
        <w:rPr>
          <w:rFonts w:eastAsia="標楷體"/>
        </w:rPr>
      </w:pPr>
      <w:r w:rsidRPr="0023763D">
        <w:rPr>
          <w:rFonts w:eastAsia="標楷體"/>
        </w:rPr>
        <w:lastRenderedPageBreak/>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105.</w:t>
      </w:r>
      <w:r w:rsidRPr="00C624A4">
        <w:rPr>
          <w:rFonts w:eastAsia="標楷體" w:hint="eastAsia"/>
          <w:sz w:val="20"/>
        </w:rPr>
        <w:t>1</w:t>
      </w:r>
      <w:r w:rsidR="00497DD7">
        <w:rPr>
          <w:rFonts w:eastAsia="標楷體" w:hint="eastAsia"/>
          <w:sz w:val="20"/>
        </w:rPr>
        <w:t>1</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1C2AA8">
        <w:rPr>
          <w:rFonts w:ascii="標楷體" w:eastAsia="標楷體" w:hAnsi="標楷體" w:hint="eastAsia"/>
          <w:szCs w:val="24"/>
        </w:rPr>
        <w:t>公務車租賃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ED7FDE" w:rsidRPr="0023763D">
        <w:rPr>
          <w:rFonts w:eastAsia="標楷體"/>
          <w:szCs w:val="24"/>
        </w:rPr>
        <w:sym w:font="Wingdings" w:char="F0A8"/>
      </w:r>
      <w:r w:rsidRPr="0023763D">
        <w:rPr>
          <w:rFonts w:eastAsia="標楷體"/>
          <w:spacing w:val="0"/>
          <w:szCs w:val="24"/>
        </w:rPr>
        <w:t>購買；</w:t>
      </w:r>
      <w:r w:rsidR="00ED7FDE">
        <w:rPr>
          <w:rFonts w:eastAsia="標楷體"/>
          <w:szCs w:val="24"/>
        </w:rPr>
        <w:sym w:font="Wingdings 2" w:char="F0A2"/>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4C0F91" w:rsidRDefault="0078748D" w:rsidP="0078748D">
      <w:pPr>
        <w:pStyle w:val="7"/>
        <w:numPr>
          <w:ilvl w:val="0"/>
          <w:numId w:val="1"/>
        </w:numPr>
        <w:ind w:left="570"/>
        <w:jc w:val="both"/>
        <w:textDirection w:val="lrTbV"/>
        <w:rPr>
          <w:rFonts w:eastAsia="標楷體"/>
          <w:color w:val="FF0000"/>
          <w:spacing w:val="4"/>
          <w:szCs w:val="24"/>
        </w:rPr>
      </w:pPr>
      <w:r w:rsidRPr="00AD564A">
        <w:rPr>
          <w:rFonts w:eastAsia="標楷體"/>
          <w:spacing w:val="4"/>
          <w:szCs w:val="24"/>
        </w:rPr>
        <w:t>本採購預算金額</w:t>
      </w:r>
      <w:r w:rsidRPr="00AD564A">
        <w:rPr>
          <w:rFonts w:eastAsia="標楷體"/>
          <w:spacing w:val="4"/>
          <w:szCs w:val="24"/>
        </w:rPr>
        <w:t>(</w:t>
      </w:r>
      <w:proofErr w:type="gramStart"/>
      <w:r w:rsidRPr="00AD564A">
        <w:rPr>
          <w:rFonts w:eastAsia="標楷體"/>
          <w:spacing w:val="4"/>
          <w:szCs w:val="24"/>
        </w:rPr>
        <w:t>不</w:t>
      </w:r>
      <w:proofErr w:type="gramEnd"/>
      <w:r w:rsidRPr="00AD564A">
        <w:rPr>
          <w:rFonts w:eastAsia="標楷體"/>
          <w:spacing w:val="4"/>
          <w:szCs w:val="24"/>
        </w:rPr>
        <w:t>公告</w:t>
      </w:r>
      <w:proofErr w:type="gramStart"/>
      <w:r w:rsidRPr="00AD564A">
        <w:rPr>
          <w:rFonts w:eastAsia="標楷體"/>
          <w:spacing w:val="4"/>
          <w:szCs w:val="24"/>
        </w:rPr>
        <w:t>者免填</w:t>
      </w:r>
      <w:proofErr w:type="gramEnd"/>
      <w:r w:rsidRPr="00AD564A">
        <w:rPr>
          <w:rFonts w:eastAsia="標楷體"/>
          <w:spacing w:val="4"/>
          <w:szCs w:val="24"/>
        </w:rPr>
        <w:t>；但依「投標廠商資格與特殊或巨額採購認定標準」第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AD564A">
        <w:rPr>
          <w:rFonts w:eastAsia="標楷體"/>
          <w:spacing w:val="4"/>
          <w:szCs w:val="24"/>
        </w:rPr>
        <w:t>)</w:t>
      </w:r>
      <w:r w:rsidRPr="0083034A">
        <w:rPr>
          <w:rFonts w:eastAsia="標楷體"/>
          <w:spacing w:val="4"/>
          <w:szCs w:val="24"/>
        </w:rPr>
        <w:t>：</w:t>
      </w:r>
      <w:r w:rsidR="007D04ED" w:rsidRPr="004C0F91">
        <w:rPr>
          <w:rFonts w:eastAsia="標楷體" w:hint="eastAsia"/>
          <w:color w:val="FF0000"/>
          <w:spacing w:val="4"/>
          <w:szCs w:val="24"/>
        </w:rPr>
        <w:t>捌</w:t>
      </w:r>
      <w:r w:rsidRPr="004C0F91">
        <w:rPr>
          <w:rFonts w:eastAsia="標楷體" w:hint="eastAsia"/>
          <w:color w:val="FF0000"/>
          <w:spacing w:val="4"/>
          <w:szCs w:val="24"/>
        </w:rPr>
        <w:t>拾</w:t>
      </w:r>
      <w:r w:rsidR="00713A61">
        <w:rPr>
          <w:rFonts w:eastAsia="標楷體" w:hint="eastAsia"/>
          <w:color w:val="FF0000"/>
          <w:spacing w:val="4"/>
          <w:szCs w:val="24"/>
        </w:rPr>
        <w:t>陸</w:t>
      </w:r>
      <w:r w:rsidRPr="004C0F91">
        <w:rPr>
          <w:rFonts w:eastAsia="標楷體" w:hint="eastAsia"/>
          <w:color w:val="FF0000"/>
          <w:spacing w:val="4"/>
          <w:szCs w:val="24"/>
        </w:rPr>
        <w:t>萬</w:t>
      </w:r>
      <w:r w:rsidR="007D04ED" w:rsidRPr="004C0F91">
        <w:rPr>
          <w:rFonts w:eastAsia="標楷體" w:hint="eastAsia"/>
          <w:color w:val="FF0000"/>
          <w:spacing w:val="4"/>
          <w:szCs w:val="24"/>
        </w:rPr>
        <w:t>肆</w:t>
      </w:r>
      <w:r w:rsidR="00596421" w:rsidRPr="004C0F91">
        <w:rPr>
          <w:rFonts w:eastAsia="標楷體" w:hint="eastAsia"/>
          <w:color w:val="FF0000"/>
          <w:spacing w:val="4"/>
          <w:szCs w:val="24"/>
        </w:rPr>
        <w:t>仟</w:t>
      </w:r>
      <w:r w:rsidR="00713A61">
        <w:rPr>
          <w:rFonts w:eastAsia="標楷體" w:hint="eastAsia"/>
          <w:color w:val="FF0000"/>
          <w:spacing w:val="4"/>
          <w:szCs w:val="24"/>
        </w:rPr>
        <w:t>捌</w:t>
      </w:r>
      <w:r w:rsidR="007D04ED" w:rsidRPr="004C0F91">
        <w:rPr>
          <w:rFonts w:eastAsia="標楷體" w:hint="eastAsia"/>
          <w:color w:val="FF0000"/>
          <w:spacing w:val="4"/>
          <w:szCs w:val="24"/>
        </w:rPr>
        <w:t>佰</w:t>
      </w:r>
      <w:r w:rsidR="00713A61">
        <w:rPr>
          <w:rFonts w:eastAsia="標楷體" w:hint="eastAsia"/>
          <w:color w:val="FF0000"/>
          <w:spacing w:val="4"/>
          <w:szCs w:val="24"/>
        </w:rPr>
        <w:t>伍</w:t>
      </w:r>
      <w:r w:rsidR="00596421" w:rsidRPr="004C0F91">
        <w:rPr>
          <w:rFonts w:eastAsia="標楷體" w:hint="eastAsia"/>
          <w:color w:val="FF0000"/>
          <w:spacing w:val="4"/>
          <w:szCs w:val="24"/>
        </w:rPr>
        <w:t>拾</w:t>
      </w:r>
      <w:r w:rsidRPr="004C0F91">
        <w:rPr>
          <w:rFonts w:eastAsia="標楷體" w:hint="eastAsia"/>
          <w:color w:val="FF0000"/>
          <w:spacing w:val="4"/>
          <w:szCs w:val="24"/>
        </w:rPr>
        <w:t>元整</w:t>
      </w:r>
      <w:r w:rsidRPr="004C0F91">
        <w:rPr>
          <w:rFonts w:eastAsia="標楷體" w:hint="eastAsia"/>
          <w:color w:val="FF0000"/>
          <w:spacing w:val="4"/>
          <w:szCs w:val="24"/>
        </w:rPr>
        <w:t>(</w:t>
      </w:r>
      <w:r w:rsidR="007D04ED" w:rsidRPr="004C0F91">
        <w:rPr>
          <w:rFonts w:eastAsia="標楷體" w:hint="eastAsia"/>
          <w:color w:val="FF0000"/>
          <w:spacing w:val="4"/>
          <w:szCs w:val="24"/>
        </w:rPr>
        <w:t>8</w:t>
      </w:r>
      <w:r w:rsidR="00713A61">
        <w:rPr>
          <w:rFonts w:eastAsia="標楷體" w:hint="eastAsia"/>
          <w:color w:val="FF0000"/>
          <w:spacing w:val="4"/>
          <w:szCs w:val="24"/>
        </w:rPr>
        <w:t>64</w:t>
      </w:r>
      <w:r w:rsidRPr="004C0F91">
        <w:rPr>
          <w:rFonts w:eastAsia="標楷體" w:hint="eastAsia"/>
          <w:color w:val="FF0000"/>
          <w:spacing w:val="4"/>
          <w:szCs w:val="24"/>
        </w:rPr>
        <w:t>,</w:t>
      </w:r>
      <w:r w:rsidR="00713A61">
        <w:rPr>
          <w:rFonts w:eastAsia="標楷體" w:hint="eastAsia"/>
          <w:color w:val="FF0000"/>
          <w:spacing w:val="4"/>
          <w:szCs w:val="24"/>
        </w:rPr>
        <w:t>850</w:t>
      </w:r>
      <w:r w:rsidRPr="004C0F91">
        <w:rPr>
          <w:rFonts w:eastAsia="標楷體" w:hint="eastAsia"/>
          <w:color w:val="FF0000"/>
          <w:spacing w:val="4"/>
          <w:szCs w:val="24"/>
        </w:rPr>
        <w:t>元</w:t>
      </w:r>
      <w:r w:rsidRPr="004C0F91">
        <w:rPr>
          <w:rFonts w:eastAsia="標楷體" w:hint="eastAsia"/>
          <w:color w:val="FF0000"/>
          <w:spacing w:val="4"/>
          <w:szCs w:val="24"/>
        </w:rPr>
        <w:t>)</w:t>
      </w:r>
    </w:p>
    <w:p w:rsidR="00713A61" w:rsidRPr="004C0F91" w:rsidRDefault="0078748D" w:rsidP="00713A61">
      <w:pPr>
        <w:pStyle w:val="7"/>
        <w:numPr>
          <w:ilvl w:val="0"/>
          <w:numId w:val="1"/>
        </w:numPr>
        <w:ind w:left="570"/>
        <w:jc w:val="both"/>
        <w:textDirection w:val="lrTbV"/>
        <w:rPr>
          <w:rFonts w:eastAsia="標楷體"/>
          <w:color w:val="FF0000"/>
          <w:spacing w:val="4"/>
          <w:szCs w:val="24"/>
        </w:rPr>
      </w:pPr>
      <w:r w:rsidRPr="004555E7">
        <w:rPr>
          <w:rFonts w:eastAsia="標楷體"/>
          <w:spacing w:val="0"/>
          <w:szCs w:val="24"/>
        </w:rPr>
        <w:t>本採購預計金額</w:t>
      </w:r>
      <w:r w:rsidRPr="004555E7">
        <w:rPr>
          <w:rFonts w:eastAsia="標楷體"/>
          <w:spacing w:val="0"/>
          <w:szCs w:val="24"/>
        </w:rPr>
        <w:t>(</w:t>
      </w:r>
      <w:proofErr w:type="gramStart"/>
      <w:r w:rsidRPr="004555E7">
        <w:rPr>
          <w:rFonts w:eastAsia="標楷體"/>
          <w:spacing w:val="0"/>
          <w:szCs w:val="24"/>
        </w:rPr>
        <w:t>不</w:t>
      </w:r>
      <w:proofErr w:type="gramEnd"/>
      <w:r w:rsidRPr="004555E7">
        <w:rPr>
          <w:rFonts w:eastAsia="標楷體"/>
          <w:spacing w:val="0"/>
          <w:szCs w:val="24"/>
        </w:rPr>
        <w:t>公告</w:t>
      </w:r>
      <w:proofErr w:type="gramStart"/>
      <w:r w:rsidRPr="004555E7">
        <w:rPr>
          <w:rFonts w:eastAsia="標楷體"/>
          <w:spacing w:val="0"/>
          <w:szCs w:val="24"/>
        </w:rPr>
        <w:t>者免填</w:t>
      </w:r>
      <w:proofErr w:type="gramEnd"/>
      <w:r w:rsidRPr="004555E7">
        <w:rPr>
          <w:rFonts w:eastAsia="標楷體"/>
          <w:spacing w:val="0"/>
          <w:szCs w:val="24"/>
        </w:rPr>
        <w:t>)</w:t>
      </w:r>
      <w:r w:rsidRPr="004555E7">
        <w:rPr>
          <w:rFonts w:eastAsia="標楷體"/>
          <w:spacing w:val="0"/>
          <w:szCs w:val="24"/>
        </w:rPr>
        <w:t>：</w:t>
      </w:r>
      <w:r w:rsidR="00713A61" w:rsidRPr="004C0F91">
        <w:rPr>
          <w:rFonts w:eastAsia="標楷體" w:hint="eastAsia"/>
          <w:color w:val="FF0000"/>
          <w:spacing w:val="4"/>
          <w:szCs w:val="24"/>
        </w:rPr>
        <w:t>捌拾</w:t>
      </w:r>
      <w:r w:rsidR="00713A61">
        <w:rPr>
          <w:rFonts w:eastAsia="標楷體" w:hint="eastAsia"/>
          <w:color w:val="FF0000"/>
          <w:spacing w:val="4"/>
          <w:szCs w:val="24"/>
        </w:rPr>
        <w:t>陸</w:t>
      </w:r>
      <w:r w:rsidR="00713A61" w:rsidRPr="004C0F91">
        <w:rPr>
          <w:rFonts w:eastAsia="標楷體" w:hint="eastAsia"/>
          <w:color w:val="FF0000"/>
          <w:spacing w:val="4"/>
          <w:szCs w:val="24"/>
        </w:rPr>
        <w:t>萬肆仟</w:t>
      </w:r>
      <w:r w:rsidR="00713A61">
        <w:rPr>
          <w:rFonts w:eastAsia="標楷體" w:hint="eastAsia"/>
          <w:color w:val="FF0000"/>
          <w:spacing w:val="4"/>
          <w:szCs w:val="24"/>
        </w:rPr>
        <w:t>捌</w:t>
      </w:r>
      <w:r w:rsidR="00713A61" w:rsidRPr="004C0F91">
        <w:rPr>
          <w:rFonts w:eastAsia="標楷體" w:hint="eastAsia"/>
          <w:color w:val="FF0000"/>
          <w:spacing w:val="4"/>
          <w:szCs w:val="24"/>
        </w:rPr>
        <w:t>佰</w:t>
      </w:r>
      <w:r w:rsidR="00713A61">
        <w:rPr>
          <w:rFonts w:eastAsia="標楷體" w:hint="eastAsia"/>
          <w:color w:val="FF0000"/>
          <w:spacing w:val="4"/>
          <w:szCs w:val="24"/>
        </w:rPr>
        <w:t>伍</w:t>
      </w:r>
      <w:r w:rsidR="00713A61" w:rsidRPr="004C0F91">
        <w:rPr>
          <w:rFonts w:eastAsia="標楷體" w:hint="eastAsia"/>
          <w:color w:val="FF0000"/>
          <w:spacing w:val="4"/>
          <w:szCs w:val="24"/>
        </w:rPr>
        <w:t>拾元整</w:t>
      </w:r>
      <w:r w:rsidR="007D04ED" w:rsidRPr="004C0F91">
        <w:rPr>
          <w:rFonts w:eastAsia="標楷體" w:hint="eastAsia"/>
          <w:color w:val="FF0000"/>
          <w:spacing w:val="4"/>
          <w:szCs w:val="24"/>
        </w:rPr>
        <w:t>(</w:t>
      </w:r>
      <w:r w:rsidR="00713A61" w:rsidRPr="004C0F91">
        <w:rPr>
          <w:rFonts w:eastAsia="標楷體" w:hint="eastAsia"/>
          <w:color w:val="FF0000"/>
          <w:spacing w:val="4"/>
          <w:szCs w:val="24"/>
        </w:rPr>
        <w:t>8</w:t>
      </w:r>
      <w:r w:rsidR="00713A61">
        <w:rPr>
          <w:rFonts w:eastAsia="標楷體" w:hint="eastAsia"/>
          <w:color w:val="FF0000"/>
          <w:spacing w:val="4"/>
          <w:szCs w:val="24"/>
        </w:rPr>
        <w:t>64</w:t>
      </w:r>
      <w:r w:rsidR="00713A61" w:rsidRPr="004C0F91">
        <w:rPr>
          <w:rFonts w:eastAsia="標楷體" w:hint="eastAsia"/>
          <w:color w:val="FF0000"/>
          <w:spacing w:val="4"/>
          <w:szCs w:val="24"/>
        </w:rPr>
        <w:t>,</w:t>
      </w:r>
      <w:r w:rsidR="00713A61">
        <w:rPr>
          <w:rFonts w:eastAsia="標楷體" w:hint="eastAsia"/>
          <w:color w:val="FF0000"/>
          <w:spacing w:val="4"/>
          <w:szCs w:val="24"/>
        </w:rPr>
        <w:t>850</w:t>
      </w:r>
      <w:r w:rsidR="00713A61" w:rsidRPr="004C0F91">
        <w:rPr>
          <w:rFonts w:eastAsia="標楷體" w:hint="eastAsia"/>
          <w:color w:val="FF0000"/>
          <w:spacing w:val="4"/>
          <w:szCs w:val="24"/>
        </w:rPr>
        <w:t>元</w:t>
      </w:r>
      <w:r w:rsidR="00713A61" w:rsidRPr="004C0F91">
        <w:rPr>
          <w:rFonts w:eastAsia="標楷體" w:hint="eastAsia"/>
          <w:color w:val="FF0000"/>
          <w:spacing w:val="4"/>
          <w:szCs w:val="24"/>
        </w:rPr>
        <w:t>)</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上級機關名稱：</w:t>
      </w:r>
      <w:r>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78748D"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公開招標</w:t>
      </w:r>
    </w:p>
    <w:p w:rsidR="0078748D" w:rsidRPr="0023763D" w:rsidRDefault="0078748D" w:rsidP="0078748D">
      <w:pPr>
        <w:pStyle w:val="7"/>
        <w:ind w:leftChars="467" w:left="1954" w:hangingChars="347" w:hanging="833"/>
        <w:jc w:val="both"/>
        <w:textDirection w:val="lrTbV"/>
        <w:rPr>
          <w:rFonts w:eastAsia="標楷體"/>
          <w:spacing w:val="0"/>
          <w:szCs w:val="24"/>
        </w:rPr>
      </w:pPr>
      <w:r w:rsidRPr="0023763D">
        <w:rPr>
          <w:rFonts w:eastAsia="標楷體"/>
          <w:spacing w:val="0"/>
          <w:szCs w:val="24"/>
        </w:rPr>
        <w:lastRenderedPageBreak/>
        <w:sym w:font="Wingdings" w:char="F0A8"/>
      </w:r>
      <w:r w:rsidRPr="0023763D">
        <w:rPr>
          <w:rFonts w:eastAsia="標楷體"/>
          <w:spacing w:val="0"/>
          <w:szCs w:val="24"/>
        </w:rPr>
        <w:t>（</w:t>
      </w:r>
      <w:r w:rsidRPr="0023763D">
        <w:rPr>
          <w:rFonts w:eastAsia="標楷體"/>
          <w:spacing w:val="0"/>
          <w:szCs w:val="24"/>
        </w:rPr>
        <w:t>1-1</w:t>
      </w:r>
      <w:r w:rsidRPr="0023763D">
        <w:rPr>
          <w:rFonts w:eastAsia="標楷體"/>
          <w:spacing w:val="0"/>
          <w:szCs w:val="24"/>
        </w:rPr>
        <w:t>）本案為複數決標並採分項決標，廠商各項投標文件無需分項裝封，無需於大外標封標示投標項次，有</w:t>
      </w:r>
      <w:r w:rsidRPr="0023763D">
        <w:rPr>
          <w:rFonts w:eastAsia="標楷體"/>
          <w:spacing w:val="0"/>
          <w:szCs w:val="24"/>
        </w:rPr>
        <w:t>3</w:t>
      </w:r>
      <w:r w:rsidRPr="0023763D">
        <w:rPr>
          <w:rFonts w:eastAsia="標楷體"/>
          <w:spacing w:val="0"/>
          <w:szCs w:val="24"/>
        </w:rPr>
        <w:t>家以上廠商投標，且符合政府採購法施行細則第</w:t>
      </w:r>
      <w:r w:rsidRPr="0023763D">
        <w:rPr>
          <w:rFonts w:eastAsia="標楷體"/>
          <w:spacing w:val="0"/>
          <w:szCs w:val="24"/>
        </w:rPr>
        <w:t>55</w:t>
      </w:r>
      <w:r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9B7C5A">
        <w:rPr>
          <w:rFonts w:eastAsia="標楷體" w:hint="eastAsia"/>
          <w:spacing w:val="0"/>
          <w:szCs w:val="24"/>
          <w:u w:val="single"/>
        </w:rPr>
        <w:t>4</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23763D">
          <w:rPr>
            <w:rFonts w:eastAsia="標楷體"/>
            <w:spacing w:val="0"/>
            <w:szCs w:val="24"/>
          </w:rPr>
          <w:t>3-1-1</w:t>
        </w:r>
      </w:smartTag>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23763D">
          <w:rPr>
            <w:rFonts w:eastAsia="標楷體"/>
            <w:szCs w:val="24"/>
          </w:rPr>
          <w:t>3-1-2</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23763D">
          <w:rPr>
            <w:rFonts w:eastAsia="標楷體"/>
            <w:szCs w:val="24"/>
          </w:rPr>
          <w:t>3-1-3</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Pr="0083034A">
        <w:rPr>
          <w:rFonts w:eastAsia="標楷體"/>
          <w:szCs w:val="24"/>
        </w:rPr>
        <w:sym w:font="Wingdings 2" w:char="F0A2"/>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840" w:firstLine="0"/>
        <w:jc w:val="both"/>
        <w:textDirection w:val="lrTbV"/>
        <w:rPr>
          <w:rFonts w:eastAsia="標楷體"/>
          <w:strike/>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hAnsi="標楷體"/>
          <w:spacing w:val="0"/>
          <w:szCs w:val="24"/>
        </w:rPr>
        <w:t>適用我國締結之條約或協定；其名稱為：</w:t>
      </w:r>
    </w:p>
    <w:p w:rsidR="0078748D" w:rsidRPr="0023763D" w:rsidRDefault="0078748D" w:rsidP="0078748D">
      <w:pPr>
        <w:pStyle w:val="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世界貿易組織政府採購協定（</w:t>
      </w:r>
      <w:r w:rsidRPr="0023763D">
        <w:rPr>
          <w:rFonts w:eastAsia="標楷體"/>
          <w:spacing w:val="0"/>
          <w:szCs w:val="24"/>
        </w:rPr>
        <w:t>GPA</w:t>
      </w:r>
      <w:r w:rsidRPr="0023763D">
        <w:rPr>
          <w:rFonts w:eastAsia="標楷體" w:hAnsi="標楷體"/>
          <w:spacing w:val="0"/>
          <w:szCs w:val="24"/>
        </w:rPr>
        <w:t>）。</w:t>
      </w:r>
    </w:p>
    <w:p w:rsidR="0078748D" w:rsidRPr="0023763D" w:rsidRDefault="0078748D" w:rsidP="0078748D">
      <w:pPr>
        <w:pStyle w:val="7"/>
        <w:ind w:leftChars="755" w:left="2080" w:hanging="268"/>
        <w:jc w:val="both"/>
        <w:textDirection w:val="lrTbV"/>
        <w:rPr>
          <w:rFonts w:eastAsia="標楷體"/>
          <w:szCs w:val="24"/>
        </w:rPr>
      </w:pPr>
      <w:r w:rsidRPr="0023763D">
        <w:rPr>
          <w:rFonts w:eastAsia="標楷體"/>
          <w:szCs w:val="24"/>
        </w:rPr>
        <w:t>1.</w:t>
      </w:r>
      <w:r w:rsidRPr="0023763D">
        <w:rPr>
          <w:rFonts w:eastAsia="標楷體" w:hAnsi="標楷體"/>
          <w:szCs w:val="24"/>
        </w:rPr>
        <w:t>門檻金額：（由機關於招標時擇一勾選；未勾選者，為選項</w:t>
      </w:r>
      <w:r w:rsidRPr="0023763D">
        <w:rPr>
          <w:rFonts w:eastAsia="標楷體"/>
          <w:szCs w:val="24"/>
        </w:rPr>
        <w:t>A</w:t>
      </w:r>
      <w:r w:rsidRPr="0023763D">
        <w:rPr>
          <w:rFonts w:eastAsia="標楷體" w:hAnsi="標楷體"/>
          <w:szCs w:val="24"/>
        </w:rPr>
        <w:t>）</w:t>
      </w:r>
    </w:p>
    <w:p w:rsidR="0078748D" w:rsidRPr="0023763D" w:rsidRDefault="0078748D" w:rsidP="0078748D">
      <w:pPr>
        <w:pStyle w:val="7"/>
        <w:kinsoku/>
        <w:ind w:leftChars="855" w:left="2280" w:hanging="228"/>
        <w:jc w:val="both"/>
        <w:textDirection w:val="lrTbV"/>
        <w:rPr>
          <w:rFonts w:eastAsia="標楷體"/>
          <w:szCs w:val="24"/>
        </w:rPr>
      </w:pPr>
      <w:r w:rsidRPr="0023763D">
        <w:rPr>
          <w:rFonts w:eastAsia="標楷體"/>
          <w:szCs w:val="24"/>
        </w:rPr>
        <w:sym w:font="Wingdings" w:char="F0A8"/>
      </w:r>
      <w:r w:rsidRPr="0023763D">
        <w:rPr>
          <w:rFonts w:eastAsia="標楷體" w:hAnsi="標楷體"/>
          <w:szCs w:val="24"/>
          <w:shd w:val="pct15" w:color="auto" w:fill="FFFFFF"/>
        </w:rPr>
        <w:t>選項</w:t>
      </w:r>
      <w:r w:rsidRPr="0023763D">
        <w:rPr>
          <w:rFonts w:eastAsia="標楷體"/>
          <w:szCs w:val="24"/>
          <w:shd w:val="pct15" w:color="auto" w:fill="FFFFFF"/>
        </w:rPr>
        <w:t>A</w:t>
      </w:r>
      <w:r w:rsidRPr="0023763D">
        <w:rPr>
          <w:rFonts w:eastAsia="標楷體" w:hAnsi="標楷體"/>
          <w:szCs w:val="24"/>
          <w:shd w:val="pct15" w:color="auto" w:fill="FFFFFF"/>
        </w:rPr>
        <w:t>：</w:t>
      </w:r>
      <w:r w:rsidRPr="0023763D">
        <w:rPr>
          <w:rFonts w:eastAsia="標楷體" w:hAnsi="標楷體"/>
          <w:szCs w:val="24"/>
        </w:rPr>
        <w:t>依</w:t>
      </w:r>
      <w:r w:rsidRPr="0023763D">
        <w:rPr>
          <w:rFonts w:eastAsia="標楷體"/>
          <w:szCs w:val="24"/>
        </w:rPr>
        <w:t>GPA</w:t>
      </w:r>
      <w:r w:rsidRPr="0023763D">
        <w:rPr>
          <w:rFonts w:eastAsia="標楷體" w:hAnsi="標楷體"/>
          <w:szCs w:val="24"/>
        </w:rPr>
        <w:t>我國承諾開放清單所載門檻金額開放，惟簽署國之門檻金額較我國高者，對該簽署國適用該較高之門檻金額。</w:t>
      </w:r>
    </w:p>
    <w:p w:rsidR="0078748D" w:rsidRPr="0023763D" w:rsidRDefault="0078748D" w:rsidP="0078748D">
      <w:pPr>
        <w:pStyle w:val="7"/>
        <w:kinsoku/>
        <w:ind w:leftChars="855" w:left="2280" w:hanging="228"/>
        <w:jc w:val="both"/>
        <w:textDirection w:val="lrTbV"/>
        <w:rPr>
          <w:rFonts w:eastAsia="標楷體"/>
          <w:szCs w:val="24"/>
        </w:rPr>
      </w:pPr>
      <w:r w:rsidRPr="0023763D">
        <w:rPr>
          <w:rFonts w:eastAsia="標楷體"/>
          <w:szCs w:val="24"/>
        </w:rPr>
        <w:sym w:font="Wingdings" w:char="F0A8"/>
      </w:r>
      <w:r w:rsidRPr="0023763D">
        <w:rPr>
          <w:rFonts w:eastAsia="標楷體" w:hAnsi="標楷體"/>
          <w:szCs w:val="24"/>
          <w:shd w:val="pct15" w:color="auto" w:fill="FFFFFF"/>
        </w:rPr>
        <w:t>選項</w:t>
      </w:r>
      <w:r w:rsidRPr="0023763D">
        <w:rPr>
          <w:rFonts w:eastAsia="標楷體"/>
          <w:szCs w:val="24"/>
          <w:shd w:val="pct15" w:color="auto" w:fill="FFFFFF"/>
        </w:rPr>
        <w:t>B</w:t>
      </w:r>
      <w:r w:rsidRPr="0023763D">
        <w:rPr>
          <w:rFonts w:eastAsia="標楷體" w:hAnsi="標楷體"/>
          <w:szCs w:val="24"/>
          <w:shd w:val="pct15" w:color="auto" w:fill="FFFFFF"/>
        </w:rPr>
        <w:t>：</w:t>
      </w:r>
      <w:r w:rsidRPr="0023763D">
        <w:rPr>
          <w:rFonts w:eastAsia="標楷體" w:hAnsi="標楷體"/>
          <w:szCs w:val="24"/>
        </w:rPr>
        <w:t>依</w:t>
      </w:r>
      <w:r w:rsidRPr="0023763D">
        <w:rPr>
          <w:rFonts w:eastAsia="標楷體"/>
          <w:szCs w:val="24"/>
        </w:rPr>
        <w:t>GPA</w:t>
      </w:r>
      <w:r w:rsidRPr="0023763D">
        <w:rPr>
          <w:rFonts w:eastAsia="標楷體" w:hAnsi="標楷體"/>
          <w:szCs w:val="24"/>
        </w:rPr>
        <w:t>我國承諾開放清單所載門檻金額開放。</w:t>
      </w:r>
    </w:p>
    <w:p w:rsidR="0078748D" w:rsidRPr="0023763D" w:rsidRDefault="0078748D" w:rsidP="0078748D">
      <w:pPr>
        <w:pStyle w:val="7"/>
        <w:ind w:leftChars="755" w:left="2080" w:hanging="268"/>
        <w:jc w:val="both"/>
        <w:textDirection w:val="lrTbV"/>
        <w:rPr>
          <w:rFonts w:eastAsia="標楷體"/>
          <w:szCs w:val="24"/>
        </w:rPr>
      </w:pPr>
      <w:r w:rsidRPr="0023763D">
        <w:rPr>
          <w:rFonts w:eastAsia="標楷體"/>
          <w:szCs w:val="24"/>
        </w:rPr>
        <w:t>2.</w:t>
      </w:r>
      <w:r w:rsidRPr="0023763D">
        <w:rPr>
          <w:rFonts w:eastAsia="標楷體" w:hAnsi="標楷體"/>
          <w:szCs w:val="24"/>
        </w:rPr>
        <w:t>服務及工程服務：（由機關於招標時擇一勾選；未勾選者，為選項</w:t>
      </w:r>
      <w:r w:rsidRPr="0023763D">
        <w:rPr>
          <w:rFonts w:eastAsia="標楷體"/>
          <w:szCs w:val="24"/>
        </w:rPr>
        <w:t>A</w:t>
      </w:r>
      <w:r w:rsidRPr="0023763D">
        <w:rPr>
          <w:rFonts w:eastAsia="標楷體" w:hAnsi="標楷體"/>
          <w:szCs w:val="24"/>
        </w:rPr>
        <w:t>）</w:t>
      </w:r>
    </w:p>
    <w:p w:rsidR="0078748D" w:rsidRPr="0023763D" w:rsidRDefault="0078748D" w:rsidP="0078748D">
      <w:pPr>
        <w:pStyle w:val="7"/>
        <w:kinsoku/>
        <w:ind w:leftChars="855" w:left="2280" w:hanging="228"/>
        <w:jc w:val="both"/>
        <w:textDirection w:val="lrTbV"/>
        <w:rPr>
          <w:rFonts w:eastAsia="標楷體"/>
          <w:szCs w:val="24"/>
        </w:rPr>
      </w:pPr>
      <w:r w:rsidRPr="0023763D">
        <w:rPr>
          <w:rFonts w:eastAsia="標楷體"/>
          <w:szCs w:val="24"/>
        </w:rPr>
        <w:sym w:font="Wingdings" w:char="F0A8"/>
      </w:r>
      <w:r w:rsidRPr="0023763D">
        <w:rPr>
          <w:rFonts w:eastAsia="標楷體" w:hAnsi="標楷體"/>
          <w:szCs w:val="24"/>
          <w:shd w:val="pct15" w:color="auto" w:fill="FFFFFF"/>
        </w:rPr>
        <w:t>選項</w:t>
      </w:r>
      <w:r w:rsidRPr="0023763D">
        <w:rPr>
          <w:rFonts w:eastAsia="標楷體"/>
          <w:szCs w:val="24"/>
          <w:shd w:val="pct15" w:color="auto" w:fill="FFFFFF"/>
        </w:rPr>
        <w:t>A</w:t>
      </w:r>
      <w:r w:rsidRPr="0023763D">
        <w:rPr>
          <w:rFonts w:eastAsia="標楷體" w:hAnsi="標楷體"/>
          <w:szCs w:val="24"/>
          <w:shd w:val="pct15" w:color="auto" w:fill="FFFFFF"/>
        </w:rPr>
        <w:t>：</w:t>
      </w:r>
      <w:r w:rsidRPr="0023763D">
        <w:rPr>
          <w:rFonts w:eastAsia="標楷體" w:hAnsi="標楷體"/>
          <w:szCs w:val="24"/>
        </w:rPr>
        <w:t>依</w:t>
      </w:r>
      <w:r w:rsidRPr="0023763D">
        <w:rPr>
          <w:rFonts w:eastAsia="標楷體"/>
          <w:szCs w:val="24"/>
        </w:rPr>
        <w:t>GPA</w:t>
      </w:r>
      <w:r w:rsidRPr="0023763D">
        <w:rPr>
          <w:rFonts w:eastAsia="標楷體" w:hAnsi="標楷體"/>
          <w:szCs w:val="24"/>
        </w:rPr>
        <w:t>我國承諾開放清單之服務及工程服務開放，惟僅開放予對該等服務亦相對開放之簽署國。</w:t>
      </w:r>
    </w:p>
    <w:p w:rsidR="0078748D" w:rsidRPr="0023763D" w:rsidRDefault="0078748D" w:rsidP="0078748D">
      <w:pPr>
        <w:pStyle w:val="7"/>
        <w:kinsoku/>
        <w:ind w:leftChars="855" w:left="2280" w:hanging="228"/>
        <w:jc w:val="both"/>
        <w:textDirection w:val="lrTbV"/>
        <w:rPr>
          <w:rFonts w:eastAsia="標楷體"/>
          <w:spacing w:val="0"/>
          <w:szCs w:val="24"/>
        </w:rPr>
      </w:pPr>
      <w:r w:rsidRPr="0023763D">
        <w:rPr>
          <w:rFonts w:eastAsia="標楷體"/>
          <w:szCs w:val="24"/>
        </w:rPr>
        <w:sym w:font="Wingdings" w:char="F0A8"/>
      </w:r>
      <w:r w:rsidRPr="0023763D">
        <w:rPr>
          <w:rFonts w:eastAsia="標楷體" w:hAnsi="標楷體"/>
          <w:szCs w:val="24"/>
          <w:shd w:val="pct15" w:color="auto" w:fill="FFFFFF"/>
        </w:rPr>
        <w:t>選項</w:t>
      </w:r>
      <w:r w:rsidRPr="0023763D">
        <w:rPr>
          <w:rFonts w:eastAsia="標楷體"/>
          <w:szCs w:val="24"/>
          <w:shd w:val="pct15" w:color="auto" w:fill="FFFFFF"/>
        </w:rPr>
        <w:t>B</w:t>
      </w:r>
      <w:r w:rsidRPr="0023763D">
        <w:rPr>
          <w:rFonts w:eastAsia="標楷體" w:hAnsi="標楷體"/>
          <w:szCs w:val="24"/>
          <w:shd w:val="pct15" w:color="auto" w:fill="FFFFFF"/>
        </w:rPr>
        <w:t>：</w:t>
      </w:r>
      <w:r w:rsidRPr="0023763D">
        <w:rPr>
          <w:rFonts w:eastAsia="標楷體" w:hAnsi="標楷體"/>
          <w:szCs w:val="24"/>
        </w:rPr>
        <w:t>依</w:t>
      </w:r>
      <w:r w:rsidRPr="0023763D">
        <w:rPr>
          <w:rFonts w:eastAsia="標楷體"/>
          <w:szCs w:val="24"/>
        </w:rPr>
        <w:t>GPA</w:t>
      </w:r>
      <w:r w:rsidRPr="0023763D">
        <w:rPr>
          <w:rFonts w:eastAsia="標楷體" w:hAnsi="標楷體"/>
          <w:szCs w:val="24"/>
        </w:rPr>
        <w:t>我國承諾開放清單之服務及工程服務開放。</w:t>
      </w:r>
    </w:p>
    <w:p w:rsidR="0078748D" w:rsidRPr="0023763D" w:rsidRDefault="0078748D" w:rsidP="0078748D">
      <w:pPr>
        <w:pStyle w:val="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臺紐經濟合作協定。</w:t>
      </w:r>
    </w:p>
    <w:p w:rsidR="0078748D" w:rsidRPr="0023763D" w:rsidRDefault="0078748D" w:rsidP="0078748D">
      <w:pPr>
        <w:pStyle w:val="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臺星經濟夥伴協定。</w:t>
      </w:r>
    </w:p>
    <w:p w:rsidR="0078748D" w:rsidRPr="0023763D" w:rsidRDefault="0078748D" w:rsidP="0078748D">
      <w:pPr>
        <w:pStyle w:val="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其他</w:t>
      </w:r>
      <w:r w:rsidRPr="0023763D">
        <w:rPr>
          <w:rFonts w:eastAsia="標楷體"/>
          <w:spacing w:val="0"/>
          <w:szCs w:val="24"/>
        </w:rPr>
        <w:t>(</w:t>
      </w:r>
      <w:r w:rsidRPr="0023763D">
        <w:rPr>
          <w:rFonts w:eastAsia="標楷體" w:hAnsi="標楷體"/>
          <w:spacing w:val="0"/>
          <w:szCs w:val="24"/>
        </w:rPr>
        <w:t>請敘明</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hAnsi="標楷體"/>
          <w:spacing w:val="0"/>
          <w:szCs w:val="24"/>
        </w:rPr>
        <w:t>非條約或協定國家之廠商：</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hAnsi="標楷體"/>
          <w:spacing w:val="0"/>
          <w:szCs w:val="24"/>
        </w:rPr>
        <w:t>不可參與投標。</w:t>
      </w:r>
    </w:p>
    <w:p w:rsidR="0078748D" w:rsidRPr="0023763D" w:rsidRDefault="0078748D" w:rsidP="0078748D">
      <w:pPr>
        <w:pStyle w:val="7"/>
        <w:ind w:left="1800" w:hanging="180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hAnsi="標楷體"/>
          <w:spacing w:val="0"/>
          <w:szCs w:val="24"/>
        </w:rPr>
        <w:t>下列外國廠商可以參與投標：</w:t>
      </w:r>
    </w:p>
    <w:p w:rsidR="0078748D" w:rsidRPr="0023763D" w:rsidRDefault="0078748D" w:rsidP="0078748D">
      <w:pPr>
        <w:pStyle w:val="7"/>
        <w:ind w:leftChars="755" w:left="2080" w:hanging="268"/>
        <w:jc w:val="both"/>
        <w:textDirection w:val="lrTbV"/>
        <w:rPr>
          <w:rFonts w:eastAsia="標楷體"/>
          <w:szCs w:val="24"/>
        </w:rPr>
      </w:pPr>
      <w:r w:rsidRPr="0023763D">
        <w:rPr>
          <w:rFonts w:eastAsia="標楷體"/>
          <w:szCs w:val="24"/>
        </w:rPr>
        <w:t>1.</w:t>
      </w:r>
      <w:r w:rsidRPr="0023763D">
        <w:rPr>
          <w:rFonts w:eastAsia="標楷體" w:hAnsi="標楷體"/>
          <w:szCs w:val="24"/>
        </w:rPr>
        <w:t>國家或地區名稱：</w:t>
      </w:r>
      <w:r w:rsidRPr="0023763D">
        <w:rPr>
          <w:rFonts w:eastAsia="標楷體"/>
          <w:spacing w:val="0"/>
          <w:szCs w:val="24"/>
        </w:rPr>
        <w:t>_________</w:t>
      </w:r>
      <w:r w:rsidRPr="0023763D">
        <w:rPr>
          <w:rFonts w:eastAsia="標楷體"/>
          <w:szCs w:val="24"/>
        </w:rPr>
        <w:t>(</w:t>
      </w:r>
      <w:r w:rsidRPr="0023763D">
        <w:rPr>
          <w:rFonts w:eastAsia="標楷體" w:hAnsi="標楷體"/>
          <w:szCs w:val="24"/>
        </w:rPr>
        <w:t>未列明者即不允許</w:t>
      </w:r>
      <w:r w:rsidRPr="0023763D">
        <w:rPr>
          <w:rFonts w:eastAsia="標楷體"/>
          <w:szCs w:val="24"/>
        </w:rPr>
        <w:t>)</w:t>
      </w:r>
    </w:p>
    <w:p w:rsidR="0078748D" w:rsidRPr="0023763D" w:rsidRDefault="0078748D" w:rsidP="0078748D">
      <w:pPr>
        <w:pStyle w:val="7"/>
        <w:ind w:leftChars="755" w:left="2080" w:hanging="268"/>
        <w:jc w:val="both"/>
        <w:textDirection w:val="lrTbV"/>
        <w:rPr>
          <w:rFonts w:eastAsia="標楷體"/>
          <w:szCs w:val="24"/>
        </w:rPr>
      </w:pPr>
      <w:r w:rsidRPr="0023763D">
        <w:rPr>
          <w:rFonts w:eastAsia="標楷體"/>
          <w:szCs w:val="24"/>
        </w:rPr>
        <w:t>2.</w:t>
      </w:r>
      <w:r w:rsidRPr="003E0315">
        <w:rPr>
          <w:rFonts w:eastAsia="標楷體"/>
          <w:spacing w:val="0"/>
          <w:szCs w:val="24"/>
        </w:rPr>
        <w:t>是否允許大陸地區廠商參與：（未勾選者即不允許；如允許者，須符合兩岸進口及貿易往來相關規定）</w:t>
      </w:r>
    </w:p>
    <w:p w:rsidR="0078748D" w:rsidRPr="0023763D" w:rsidRDefault="0078748D" w:rsidP="0078748D">
      <w:pPr>
        <w:pStyle w:val="7"/>
        <w:ind w:leftChars="888" w:left="2368" w:hanging="237"/>
        <w:jc w:val="both"/>
        <w:textDirection w:val="lrTbV"/>
        <w:rPr>
          <w:rFonts w:eastAsia="標楷體"/>
          <w:szCs w:val="24"/>
        </w:rPr>
      </w:pPr>
      <w:r w:rsidRPr="0023763D">
        <w:rPr>
          <w:rFonts w:eastAsia="標楷體"/>
          <w:szCs w:val="24"/>
        </w:rPr>
        <w:sym w:font="Wingdings" w:char="F0A8"/>
      </w:r>
      <w:r w:rsidRPr="0023763D">
        <w:rPr>
          <w:rFonts w:eastAsia="標楷體" w:hAnsi="標楷體"/>
          <w:szCs w:val="24"/>
        </w:rPr>
        <w:t>是</w:t>
      </w:r>
    </w:p>
    <w:p w:rsidR="0078748D" w:rsidRPr="0023763D" w:rsidRDefault="0078748D" w:rsidP="0078748D">
      <w:pPr>
        <w:pStyle w:val="7"/>
        <w:ind w:leftChars="888" w:left="2368" w:hanging="237"/>
        <w:jc w:val="both"/>
        <w:textDirection w:val="lrTbV"/>
        <w:rPr>
          <w:rFonts w:eastAsia="標楷體"/>
          <w:szCs w:val="24"/>
        </w:rPr>
      </w:pPr>
      <w:r w:rsidRPr="0023763D">
        <w:rPr>
          <w:rFonts w:eastAsia="標楷體"/>
          <w:szCs w:val="24"/>
        </w:rPr>
        <w:sym w:font="Wingdings" w:char="F0A8"/>
      </w:r>
      <w:r w:rsidRPr="0023763D">
        <w:rPr>
          <w:rFonts w:eastAsia="標楷體" w:hAnsi="標楷體"/>
          <w:szCs w:val="24"/>
        </w:rPr>
        <w:t>否</w:t>
      </w:r>
    </w:p>
    <w:p w:rsidR="0078748D" w:rsidRPr="0023763D" w:rsidRDefault="0078748D" w:rsidP="0078748D">
      <w:pPr>
        <w:pStyle w:val="7"/>
        <w:ind w:leftChars="755" w:left="2080" w:hanging="268"/>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3.</w:t>
      </w:r>
      <w:r w:rsidRPr="0023763D">
        <w:rPr>
          <w:rFonts w:eastAsia="標楷體" w:hAnsi="標楷體"/>
          <w:spacing w:val="0"/>
          <w:szCs w:val="24"/>
        </w:rPr>
        <w:t>給予下列差別待遇（可複選）：</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hAnsi="標楷體"/>
          <w:spacing w:val="0"/>
          <w:szCs w:val="24"/>
        </w:rPr>
        <w:t>採購法第</w:t>
      </w:r>
      <w:r w:rsidRPr="0023763D">
        <w:rPr>
          <w:rFonts w:eastAsia="標楷體"/>
          <w:spacing w:val="0"/>
          <w:szCs w:val="24"/>
        </w:rPr>
        <w:t>43</w:t>
      </w:r>
      <w:r w:rsidRPr="0023763D">
        <w:rPr>
          <w:rFonts w:eastAsia="標楷體" w:hAnsi="標楷體"/>
          <w:spacing w:val="0"/>
          <w:szCs w:val="24"/>
        </w:rPr>
        <w:t>條第</w:t>
      </w:r>
      <w:r w:rsidRPr="0023763D">
        <w:rPr>
          <w:rFonts w:eastAsia="標楷體"/>
          <w:spacing w:val="0"/>
          <w:szCs w:val="24"/>
        </w:rPr>
        <w:t>1</w:t>
      </w:r>
      <w:r w:rsidRPr="0023763D">
        <w:rPr>
          <w:rFonts w:eastAsia="標楷體" w:hAnsi="標楷體"/>
          <w:spacing w:val="0"/>
          <w:szCs w:val="24"/>
        </w:rPr>
        <w:t>款之措施</w:t>
      </w:r>
      <w:r w:rsidRPr="0023763D">
        <w:rPr>
          <w:rFonts w:eastAsia="標楷體"/>
          <w:spacing w:val="0"/>
          <w:szCs w:val="24"/>
        </w:rPr>
        <w:t>(</w:t>
      </w:r>
      <w:r w:rsidRPr="0023763D">
        <w:rPr>
          <w:rFonts w:eastAsia="標楷體" w:hAnsi="標楷體"/>
          <w:spacing w:val="0"/>
          <w:szCs w:val="24"/>
        </w:rPr>
        <w:t>招標文件須列明作為採購評選之項目及其比率</w:t>
      </w:r>
      <w:r w:rsidRPr="0023763D">
        <w:rPr>
          <w:rFonts w:eastAsia="標楷體"/>
          <w:spacing w:val="0"/>
          <w:szCs w:val="24"/>
        </w:rPr>
        <w:t>)</w:t>
      </w:r>
      <w:r w:rsidRPr="0023763D">
        <w:rPr>
          <w:rFonts w:eastAsia="標楷體" w:hAnsi="標楷體"/>
          <w:spacing w:val="0"/>
          <w:szCs w:val="24"/>
        </w:rPr>
        <w:t>：</w:t>
      </w:r>
      <w:r w:rsidRPr="0023763D">
        <w:rPr>
          <w:rFonts w:eastAsia="標楷體"/>
          <w:spacing w:val="0"/>
          <w:szCs w:val="24"/>
        </w:rPr>
        <w:t xml:space="preserve"> </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hAnsi="標楷體"/>
          <w:spacing w:val="0"/>
          <w:szCs w:val="24"/>
        </w:rPr>
        <w:t>採購法第</w:t>
      </w:r>
      <w:r w:rsidRPr="0023763D">
        <w:rPr>
          <w:rFonts w:eastAsia="標楷體"/>
          <w:spacing w:val="0"/>
          <w:szCs w:val="24"/>
        </w:rPr>
        <w:t>43</w:t>
      </w:r>
      <w:r w:rsidRPr="0023763D">
        <w:rPr>
          <w:rFonts w:eastAsia="標楷體" w:hAnsi="標楷體"/>
          <w:spacing w:val="0"/>
          <w:szCs w:val="24"/>
        </w:rPr>
        <w:t>條第</w:t>
      </w:r>
      <w:r w:rsidRPr="0023763D">
        <w:rPr>
          <w:rFonts w:eastAsia="標楷體"/>
          <w:spacing w:val="0"/>
          <w:szCs w:val="24"/>
        </w:rPr>
        <w:t>2</w:t>
      </w:r>
      <w:r w:rsidRPr="0023763D">
        <w:rPr>
          <w:rFonts w:eastAsia="標楷體" w:hAnsi="標楷體"/>
          <w:spacing w:val="0"/>
          <w:szCs w:val="24"/>
        </w:rPr>
        <w:t>款之措施：</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hAnsi="標楷體"/>
          <w:spacing w:val="0"/>
          <w:szCs w:val="24"/>
        </w:rPr>
        <w:t>採購法第</w:t>
      </w:r>
      <w:r w:rsidRPr="0023763D">
        <w:rPr>
          <w:rFonts w:eastAsia="標楷體"/>
          <w:spacing w:val="0"/>
          <w:szCs w:val="24"/>
        </w:rPr>
        <w:t>17</w:t>
      </w:r>
      <w:r w:rsidRPr="0023763D">
        <w:rPr>
          <w:rFonts w:eastAsia="標楷體" w:hAnsi="標楷體"/>
          <w:spacing w:val="0"/>
          <w:szCs w:val="24"/>
        </w:rPr>
        <w:t>條第</w:t>
      </w:r>
      <w:r w:rsidRPr="0023763D">
        <w:rPr>
          <w:rFonts w:eastAsia="標楷體"/>
          <w:spacing w:val="0"/>
          <w:szCs w:val="24"/>
        </w:rPr>
        <w:t>2</w:t>
      </w:r>
      <w:r w:rsidRPr="0023763D">
        <w:rPr>
          <w:rFonts w:eastAsia="標楷體" w:hAnsi="標楷體"/>
          <w:spacing w:val="0"/>
          <w:szCs w:val="24"/>
        </w:rPr>
        <w:t>項處理辦法之措施：</w:t>
      </w:r>
    </w:p>
    <w:p w:rsidR="0078748D" w:rsidRPr="0023763D" w:rsidRDefault="0078748D" w:rsidP="0078748D">
      <w:pPr>
        <w:pStyle w:val="7"/>
        <w:ind w:left="840" w:firstLine="0"/>
        <w:jc w:val="both"/>
        <w:textDirection w:val="lrTbV"/>
        <w:rPr>
          <w:rFonts w:eastAsia="標楷體"/>
          <w:spacing w:val="0"/>
          <w:szCs w:val="24"/>
        </w:rPr>
      </w:pPr>
      <w:r>
        <w:rPr>
          <w:rFonts w:eastAsia="標楷體"/>
          <w:spacing w:val="0"/>
          <w:szCs w:val="24"/>
        </w:rPr>
        <w:sym w:font="Wingdings 2" w:char="F0A2"/>
      </w:r>
      <w:r w:rsidRPr="0023763D">
        <w:rPr>
          <w:rFonts w:eastAsia="標楷體"/>
          <w:spacing w:val="0"/>
          <w:szCs w:val="24"/>
        </w:rPr>
        <w:t>(2)</w:t>
      </w:r>
      <w:r w:rsidRPr="0023763D">
        <w:rPr>
          <w:rFonts w:eastAsia="標楷體" w:hAnsi="標楷體"/>
          <w:spacing w:val="0"/>
          <w:szCs w:val="24"/>
        </w:rPr>
        <w:t>不適用我國締結之條約或協定，外國廠商：</w:t>
      </w:r>
    </w:p>
    <w:p w:rsidR="0078748D" w:rsidRPr="0023763D" w:rsidRDefault="0078748D" w:rsidP="0078748D">
      <w:pPr>
        <w:pStyle w:val="7"/>
        <w:ind w:left="1800" w:hanging="1800"/>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不可參與投標。我國廠商所供應財物或勞務之原產地須屬我國者。</w:t>
      </w:r>
    </w:p>
    <w:p w:rsidR="0078748D" w:rsidRPr="0023763D" w:rsidRDefault="0078748D" w:rsidP="0078748D">
      <w:pPr>
        <w:pStyle w:val="7"/>
        <w:ind w:left="1800" w:hanging="1800"/>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不可參與投標。但我國廠商所供應財物或勞務之原產地得為下列外國者：</w:t>
      </w:r>
    </w:p>
    <w:p w:rsidR="0078748D" w:rsidRPr="0023763D" w:rsidRDefault="0078748D" w:rsidP="0078748D">
      <w:pPr>
        <w:pStyle w:val="7"/>
        <w:ind w:leftChars="755" w:left="2080" w:hanging="268"/>
        <w:jc w:val="both"/>
        <w:textDirection w:val="lrTbV"/>
        <w:rPr>
          <w:rFonts w:eastAsia="標楷體"/>
          <w:spacing w:val="0"/>
          <w:szCs w:val="24"/>
        </w:rPr>
      </w:pPr>
      <w:r w:rsidRPr="0023763D">
        <w:rPr>
          <w:rFonts w:eastAsia="標楷體"/>
          <w:spacing w:val="0"/>
          <w:szCs w:val="24"/>
        </w:rPr>
        <w:t>1.</w:t>
      </w:r>
      <w:r w:rsidRPr="0023763D">
        <w:rPr>
          <w:rFonts w:eastAsia="標楷體" w:hAnsi="標楷體"/>
          <w:szCs w:val="24"/>
        </w:rPr>
        <w:t>國家</w:t>
      </w:r>
      <w:r w:rsidRPr="0023763D">
        <w:rPr>
          <w:rFonts w:eastAsia="標楷體" w:hAnsi="標楷體"/>
          <w:spacing w:val="0"/>
          <w:szCs w:val="24"/>
        </w:rPr>
        <w:t>或地區名稱：</w:t>
      </w:r>
      <w:r w:rsidRPr="0023763D">
        <w:rPr>
          <w:rFonts w:eastAsia="標楷體"/>
          <w:spacing w:val="0"/>
          <w:szCs w:val="24"/>
        </w:rPr>
        <w:t>_________(</w:t>
      </w:r>
      <w:r w:rsidRPr="0023763D">
        <w:rPr>
          <w:rFonts w:eastAsia="標楷體" w:hAnsi="標楷體"/>
          <w:spacing w:val="0"/>
          <w:szCs w:val="24"/>
        </w:rPr>
        <w:t>未列明者即不允許</w:t>
      </w:r>
      <w:r w:rsidRPr="0023763D">
        <w:rPr>
          <w:rFonts w:eastAsia="標楷體"/>
          <w:spacing w:val="0"/>
          <w:szCs w:val="24"/>
        </w:rPr>
        <w:t>)</w:t>
      </w:r>
    </w:p>
    <w:p w:rsidR="0078748D" w:rsidRPr="0023763D" w:rsidRDefault="0078748D" w:rsidP="0078748D">
      <w:pPr>
        <w:pStyle w:val="7"/>
        <w:ind w:leftChars="755" w:left="2080" w:hanging="268"/>
        <w:jc w:val="both"/>
        <w:textDirection w:val="lrTbV"/>
        <w:rPr>
          <w:rFonts w:eastAsia="標楷體"/>
          <w:spacing w:val="0"/>
          <w:szCs w:val="24"/>
        </w:rPr>
      </w:pPr>
      <w:r w:rsidRPr="0023763D">
        <w:rPr>
          <w:rFonts w:eastAsia="標楷體"/>
          <w:spacing w:val="0"/>
          <w:szCs w:val="24"/>
        </w:rPr>
        <w:t>2.</w:t>
      </w:r>
      <w:r w:rsidRPr="0023763D">
        <w:rPr>
          <w:rFonts w:eastAsia="標楷體" w:hAnsi="標楷體"/>
          <w:szCs w:val="24"/>
        </w:rPr>
        <w:t>是否</w:t>
      </w:r>
      <w:r w:rsidRPr="0023763D">
        <w:rPr>
          <w:rFonts w:eastAsia="標楷體" w:hAnsi="標楷體"/>
          <w:spacing w:val="0"/>
          <w:szCs w:val="24"/>
        </w:rPr>
        <w:t>允許供應大陸地區標的：（未勾選者即不允許；如允許者，須符合兩岸進口及貿易往來相關規定）</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hAnsi="標楷體"/>
          <w:spacing w:val="0"/>
          <w:szCs w:val="24"/>
        </w:rPr>
        <w:t>是</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hAnsi="標楷體"/>
          <w:spacing w:val="0"/>
          <w:szCs w:val="24"/>
        </w:rPr>
        <w:t>否</w:t>
      </w:r>
    </w:p>
    <w:p w:rsidR="0078748D" w:rsidRPr="0023763D" w:rsidRDefault="0078748D" w:rsidP="0078748D">
      <w:pPr>
        <w:pStyle w:val="7"/>
        <w:ind w:left="1800" w:hanging="1800"/>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hAnsi="標楷體"/>
          <w:spacing w:val="0"/>
          <w:szCs w:val="24"/>
        </w:rPr>
        <w:t>下列外國廠商可以參與投標：</w:t>
      </w:r>
    </w:p>
    <w:p w:rsidR="0078748D" w:rsidRPr="0023763D" w:rsidRDefault="0078748D" w:rsidP="0078748D">
      <w:pPr>
        <w:pStyle w:val="7"/>
        <w:ind w:leftChars="755" w:left="2080" w:hanging="268"/>
        <w:jc w:val="both"/>
        <w:textDirection w:val="lrTbV"/>
        <w:rPr>
          <w:rFonts w:eastAsia="標楷體"/>
          <w:spacing w:val="0"/>
          <w:szCs w:val="24"/>
        </w:rPr>
      </w:pPr>
      <w:r w:rsidRPr="0023763D">
        <w:rPr>
          <w:rFonts w:eastAsia="標楷體"/>
          <w:spacing w:val="0"/>
          <w:szCs w:val="24"/>
        </w:rPr>
        <w:t>1.</w:t>
      </w:r>
      <w:r w:rsidRPr="0023763D">
        <w:rPr>
          <w:rFonts w:eastAsia="標楷體" w:hAnsi="標楷體"/>
          <w:szCs w:val="24"/>
        </w:rPr>
        <w:t>國家</w:t>
      </w:r>
      <w:r w:rsidRPr="0023763D">
        <w:rPr>
          <w:rFonts w:eastAsia="標楷體" w:hAnsi="標楷體"/>
          <w:spacing w:val="0"/>
          <w:szCs w:val="24"/>
        </w:rPr>
        <w:t>或地區名稱：</w:t>
      </w:r>
      <w:r w:rsidRPr="0023763D">
        <w:rPr>
          <w:rFonts w:eastAsia="標楷體"/>
          <w:spacing w:val="0"/>
          <w:szCs w:val="24"/>
        </w:rPr>
        <w:t>_________(</w:t>
      </w:r>
      <w:r w:rsidRPr="0023763D">
        <w:rPr>
          <w:rFonts w:eastAsia="標楷體" w:hAnsi="標楷體"/>
          <w:spacing w:val="0"/>
          <w:szCs w:val="24"/>
        </w:rPr>
        <w:t>未列明者即不允許</w:t>
      </w:r>
      <w:r w:rsidRPr="0023763D">
        <w:rPr>
          <w:rFonts w:eastAsia="標楷體"/>
          <w:spacing w:val="0"/>
          <w:szCs w:val="24"/>
        </w:rPr>
        <w:t>)</w:t>
      </w:r>
    </w:p>
    <w:p w:rsidR="0078748D" w:rsidRPr="0023763D" w:rsidRDefault="0078748D" w:rsidP="0078748D">
      <w:pPr>
        <w:pStyle w:val="7"/>
        <w:ind w:leftChars="755" w:left="2080" w:hanging="268"/>
        <w:jc w:val="both"/>
        <w:textDirection w:val="lrTbV"/>
        <w:rPr>
          <w:rFonts w:eastAsia="標楷體"/>
          <w:spacing w:val="0"/>
          <w:szCs w:val="24"/>
        </w:rPr>
      </w:pPr>
      <w:r w:rsidRPr="0023763D">
        <w:rPr>
          <w:rFonts w:eastAsia="標楷體"/>
          <w:spacing w:val="0"/>
          <w:szCs w:val="24"/>
        </w:rPr>
        <w:t>2.</w:t>
      </w:r>
      <w:r w:rsidRPr="0023763D">
        <w:rPr>
          <w:rFonts w:eastAsia="標楷體" w:hAnsi="標楷體"/>
          <w:szCs w:val="24"/>
        </w:rPr>
        <w:t>是否</w:t>
      </w:r>
      <w:r w:rsidRPr="0023763D">
        <w:rPr>
          <w:rFonts w:eastAsia="標楷體" w:hAnsi="標楷體"/>
          <w:spacing w:val="0"/>
          <w:szCs w:val="24"/>
        </w:rPr>
        <w:t>允許大陸地區廠商參與：（未勾選者即不允許；如允許者，須符合兩岸進口及貿易往來相關規定）</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lastRenderedPageBreak/>
        <w:sym w:font="Wingdings" w:char="F0A8"/>
      </w:r>
      <w:r w:rsidRPr="0023763D">
        <w:rPr>
          <w:rFonts w:eastAsia="標楷體" w:hAnsi="標楷體"/>
          <w:spacing w:val="0"/>
          <w:szCs w:val="24"/>
        </w:rPr>
        <w:t>是</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hAnsi="標楷體"/>
          <w:spacing w:val="0"/>
          <w:szCs w:val="24"/>
        </w:rPr>
        <w:t>否</w:t>
      </w:r>
    </w:p>
    <w:p w:rsidR="0078748D" w:rsidRPr="0023763D" w:rsidRDefault="0078748D" w:rsidP="0078748D">
      <w:pPr>
        <w:pStyle w:val="7"/>
        <w:ind w:leftChars="755" w:left="2080" w:hanging="268"/>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3.</w:t>
      </w:r>
      <w:r w:rsidRPr="0023763D">
        <w:rPr>
          <w:rFonts w:eastAsia="標楷體" w:hAnsi="標楷體"/>
          <w:szCs w:val="24"/>
        </w:rPr>
        <w:t>給予</w:t>
      </w:r>
      <w:r w:rsidRPr="0023763D">
        <w:rPr>
          <w:rFonts w:eastAsia="標楷體" w:hAnsi="標楷體"/>
          <w:spacing w:val="0"/>
          <w:szCs w:val="24"/>
        </w:rPr>
        <w:t>下列差別待遇（可複選）：</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zCs w:val="24"/>
        </w:rPr>
        <w:sym w:font="Wingdings" w:char="F0A8"/>
      </w:r>
      <w:r w:rsidRPr="0023763D">
        <w:rPr>
          <w:rFonts w:eastAsia="標楷體" w:hAnsi="標楷體"/>
          <w:spacing w:val="0"/>
          <w:szCs w:val="24"/>
        </w:rPr>
        <w:t>採購法第</w:t>
      </w:r>
      <w:r w:rsidRPr="0023763D">
        <w:rPr>
          <w:rFonts w:eastAsia="標楷體"/>
          <w:spacing w:val="0"/>
          <w:szCs w:val="24"/>
        </w:rPr>
        <w:t>43</w:t>
      </w:r>
      <w:r w:rsidRPr="0023763D">
        <w:rPr>
          <w:rFonts w:eastAsia="標楷體" w:hAnsi="標楷體"/>
          <w:spacing w:val="0"/>
          <w:szCs w:val="24"/>
        </w:rPr>
        <w:t>條第</w:t>
      </w:r>
      <w:r w:rsidRPr="0023763D">
        <w:rPr>
          <w:rFonts w:eastAsia="標楷體"/>
          <w:spacing w:val="0"/>
          <w:szCs w:val="24"/>
        </w:rPr>
        <w:t>1</w:t>
      </w:r>
      <w:r w:rsidRPr="0023763D">
        <w:rPr>
          <w:rFonts w:eastAsia="標楷體" w:hAnsi="標楷體"/>
          <w:spacing w:val="0"/>
          <w:szCs w:val="24"/>
        </w:rPr>
        <w:t>款之措施</w:t>
      </w:r>
      <w:r w:rsidRPr="0023763D">
        <w:rPr>
          <w:rFonts w:eastAsia="標楷體"/>
          <w:spacing w:val="0"/>
          <w:szCs w:val="24"/>
        </w:rPr>
        <w:t>(</w:t>
      </w:r>
      <w:r w:rsidRPr="0023763D">
        <w:rPr>
          <w:rFonts w:eastAsia="標楷體" w:hAnsi="標楷體"/>
          <w:spacing w:val="0"/>
          <w:szCs w:val="24"/>
        </w:rPr>
        <w:t>招標文件須列明</w:t>
      </w:r>
      <w:r w:rsidRPr="0023763D">
        <w:rPr>
          <w:rFonts w:eastAsia="標楷體" w:hAnsi="標楷體"/>
          <w:szCs w:val="24"/>
        </w:rPr>
        <w:t>作為採購評選之項目及其比率</w:t>
      </w:r>
      <w:r w:rsidRPr="0023763D">
        <w:rPr>
          <w:rFonts w:eastAsia="標楷體"/>
          <w:szCs w:val="24"/>
        </w:rPr>
        <w:t>)</w:t>
      </w:r>
      <w:r w:rsidRPr="0023763D">
        <w:rPr>
          <w:rFonts w:eastAsia="標楷體" w:hAnsi="標楷體"/>
          <w:spacing w:val="0"/>
          <w:szCs w:val="24"/>
        </w:rPr>
        <w:t>：</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zCs w:val="24"/>
        </w:rPr>
        <w:sym w:font="Wingdings" w:char="F0A8"/>
      </w:r>
      <w:r w:rsidRPr="0023763D">
        <w:rPr>
          <w:rFonts w:eastAsia="標楷體" w:hAnsi="標楷體"/>
          <w:spacing w:val="0"/>
          <w:szCs w:val="24"/>
        </w:rPr>
        <w:t>採購法第</w:t>
      </w:r>
      <w:r w:rsidRPr="0023763D">
        <w:rPr>
          <w:rFonts w:eastAsia="標楷體"/>
          <w:spacing w:val="0"/>
          <w:szCs w:val="24"/>
        </w:rPr>
        <w:t>43</w:t>
      </w:r>
      <w:r w:rsidRPr="0023763D">
        <w:rPr>
          <w:rFonts w:eastAsia="標楷體" w:hAnsi="標楷體"/>
          <w:spacing w:val="0"/>
          <w:szCs w:val="24"/>
        </w:rPr>
        <w:t>條第</w:t>
      </w:r>
      <w:r w:rsidRPr="0023763D">
        <w:rPr>
          <w:rFonts w:eastAsia="標楷體"/>
          <w:spacing w:val="0"/>
          <w:szCs w:val="24"/>
        </w:rPr>
        <w:t>2</w:t>
      </w:r>
      <w:r w:rsidRPr="0023763D">
        <w:rPr>
          <w:rFonts w:eastAsia="標楷體" w:hAnsi="標楷體"/>
          <w:spacing w:val="0"/>
          <w:szCs w:val="24"/>
        </w:rPr>
        <w:t>款之措施：</w:t>
      </w:r>
    </w:p>
    <w:p w:rsidR="0078748D" w:rsidRPr="0023763D" w:rsidRDefault="0078748D" w:rsidP="0078748D">
      <w:pPr>
        <w:pStyle w:val="7"/>
        <w:ind w:leftChars="888" w:left="2368" w:hanging="237"/>
        <w:jc w:val="both"/>
        <w:textDirection w:val="lrTbV"/>
        <w:rPr>
          <w:rFonts w:eastAsia="標楷體"/>
          <w:spacing w:val="0"/>
          <w:szCs w:val="24"/>
        </w:rPr>
      </w:pPr>
      <w:r w:rsidRPr="0023763D">
        <w:rPr>
          <w:rFonts w:eastAsia="標楷體"/>
          <w:szCs w:val="24"/>
        </w:rPr>
        <w:sym w:font="Wingdings" w:char="F0A8"/>
      </w:r>
      <w:r w:rsidRPr="0023763D">
        <w:rPr>
          <w:rFonts w:eastAsia="標楷體" w:hAnsi="標楷體"/>
          <w:spacing w:val="0"/>
          <w:szCs w:val="24"/>
        </w:rPr>
        <w:t>採購法第</w:t>
      </w:r>
      <w:r w:rsidRPr="0023763D">
        <w:rPr>
          <w:rFonts w:eastAsia="標楷體"/>
          <w:spacing w:val="0"/>
          <w:szCs w:val="24"/>
        </w:rPr>
        <w:t>17</w:t>
      </w:r>
      <w:r w:rsidRPr="0023763D">
        <w:rPr>
          <w:rFonts w:eastAsia="標楷體" w:hAnsi="標楷體"/>
          <w:spacing w:val="0"/>
          <w:szCs w:val="24"/>
        </w:rPr>
        <w:t>條第</w:t>
      </w:r>
      <w:r w:rsidRPr="0023763D">
        <w:rPr>
          <w:rFonts w:eastAsia="標楷體"/>
          <w:spacing w:val="0"/>
          <w:szCs w:val="24"/>
        </w:rPr>
        <w:t>2</w:t>
      </w:r>
      <w:r w:rsidRPr="0023763D">
        <w:rPr>
          <w:rFonts w:eastAsia="標楷體" w:hAnsi="標楷體"/>
          <w:spacing w:val="0"/>
          <w:szCs w:val="24"/>
        </w:rPr>
        <w:t>項</w:t>
      </w:r>
      <w:r w:rsidRPr="0023763D">
        <w:rPr>
          <w:rFonts w:eastAsia="標楷體" w:hAnsi="標楷體"/>
          <w:szCs w:val="24"/>
        </w:rPr>
        <w:t>處理辦法之</w:t>
      </w:r>
      <w:r w:rsidRPr="0023763D">
        <w:rPr>
          <w:rFonts w:eastAsia="標楷體" w:hAnsi="標楷體"/>
          <w:spacing w:val="0"/>
          <w:szCs w:val="24"/>
        </w:rPr>
        <w:t>措施：</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30"/>
        <w:numPr>
          <w:ilvl w:val="0"/>
          <w:numId w:val="36"/>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w:t>
      </w:r>
      <w:proofErr w:type="gramStart"/>
      <w:r w:rsidRPr="0023763D">
        <w:rPr>
          <w:rFonts w:ascii="Times New Roman" w:eastAsia="標楷體"/>
          <w:spacing w:val="0"/>
          <w:szCs w:val="24"/>
        </w:rPr>
        <w:t>者免填</w:t>
      </w:r>
      <w:proofErr w:type="gramEnd"/>
      <w:r w:rsidRPr="0023763D">
        <w:rPr>
          <w:rFonts w:ascii="Times New Roman" w:eastAsia="標楷體"/>
          <w:spacing w:val="0"/>
          <w:szCs w:val="24"/>
        </w:rPr>
        <w:t>)</w:t>
      </w:r>
      <w:r w:rsidRPr="0023763D">
        <w:rPr>
          <w:rFonts w:ascii="Times New Roman" w:eastAsia="標楷體"/>
          <w:spacing w:val="0"/>
          <w:szCs w:val="24"/>
        </w:rPr>
        <w:t>：民國</w:t>
      </w:r>
      <w:r w:rsidRPr="0023763D">
        <w:rPr>
          <w:rFonts w:ascii="Times New Roman" w:eastAsia="標楷體"/>
          <w:spacing w:val="0"/>
          <w:szCs w:val="24"/>
        </w:rPr>
        <w:t>_</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Pr="0023763D">
        <w:rPr>
          <w:rFonts w:ascii="Times New Roman" w:eastAsia="標楷體"/>
          <w:spacing w:val="0"/>
          <w:szCs w:val="24"/>
        </w:rPr>
        <w:t>_</w:t>
      </w:r>
      <w:r w:rsidR="006406CD">
        <w:rPr>
          <w:rFonts w:ascii="Times New Roman" w:eastAsia="標楷體" w:hint="eastAsia"/>
          <w:spacing w:val="0"/>
          <w:szCs w:val="24"/>
          <w:u w:val="single"/>
        </w:rPr>
        <w:t>3</w:t>
      </w:r>
      <w:r w:rsidRPr="0023763D">
        <w:rPr>
          <w:rFonts w:ascii="Times New Roman" w:eastAsia="標楷體"/>
          <w:spacing w:val="0"/>
          <w:szCs w:val="24"/>
        </w:rPr>
        <w:t>_</w:t>
      </w:r>
      <w:r w:rsidRPr="0023763D">
        <w:rPr>
          <w:rFonts w:ascii="Times New Roman" w:eastAsia="標楷體"/>
          <w:spacing w:val="0"/>
          <w:szCs w:val="24"/>
        </w:rPr>
        <w:t>月</w:t>
      </w:r>
      <w:r w:rsidRPr="006D2951">
        <w:rPr>
          <w:rFonts w:ascii="Times New Roman" w:eastAsia="標楷體"/>
          <w:spacing w:val="0"/>
          <w:szCs w:val="24"/>
          <w:u w:val="single"/>
        </w:rPr>
        <w:t>_</w:t>
      </w:r>
      <w:r w:rsidR="00543B17">
        <w:rPr>
          <w:rFonts w:ascii="Times New Roman" w:eastAsia="標楷體" w:hint="eastAsia"/>
          <w:spacing w:val="0"/>
          <w:szCs w:val="24"/>
          <w:u w:val="single"/>
        </w:rPr>
        <w:t>7</w:t>
      </w:r>
      <w:r w:rsidRPr="0023763D">
        <w:rPr>
          <w:rFonts w:ascii="Times New Roman" w:eastAsia="標楷體"/>
          <w:spacing w:val="0"/>
          <w:szCs w:val="24"/>
        </w:rPr>
        <w:t>_</w:t>
      </w:r>
      <w:r w:rsidRPr="0023763D">
        <w:rPr>
          <w:rFonts w:ascii="Times New Roman" w:eastAsia="標楷體"/>
          <w:spacing w:val="0"/>
          <w:szCs w:val="24"/>
        </w:rPr>
        <w:t>日</w:t>
      </w:r>
      <w:r w:rsidR="00D355A4" w:rsidRPr="00D355A4">
        <w:rPr>
          <w:rFonts w:ascii="Times New Roman" w:eastAsia="標楷體" w:hint="eastAsia"/>
          <w:spacing w:val="0"/>
          <w:szCs w:val="24"/>
          <w:u w:val="single"/>
        </w:rPr>
        <w:t>10</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Pr>
          <w:rFonts w:eastAsia="標楷體" w:hint="eastAsia"/>
          <w:spacing w:val="0"/>
          <w:szCs w:val="24"/>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w:t>
      </w:r>
      <w:r w:rsidRPr="0023763D">
        <w:rPr>
          <w:rFonts w:eastAsia="標楷體"/>
          <w:spacing w:val="0"/>
          <w:szCs w:val="24"/>
        </w:rPr>
        <w:lastRenderedPageBreak/>
        <w:t>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Pr="0083034A">
        <w:rPr>
          <w:rFonts w:eastAsia="標楷體"/>
          <w:szCs w:val="24"/>
        </w:rPr>
        <w:sym w:font="Wingdings 2" w:char="F0A2"/>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proofErr w:type="gramStart"/>
      <w:r w:rsidRPr="0023763D">
        <w:rPr>
          <w:rFonts w:eastAsia="標楷體"/>
          <w:spacing w:val="0"/>
          <w:szCs w:val="24"/>
        </w:rPr>
        <w:t>無者免填</w:t>
      </w:r>
      <w:proofErr w:type="gramEnd"/>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B17625" w:rsidRPr="0083034A">
        <w:rPr>
          <w:rFonts w:eastAsia="標楷體"/>
          <w:szCs w:val="24"/>
        </w:rPr>
        <w:sym w:font="Wingdings 2" w:char="F0A2"/>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0083034A">
        <w:rPr>
          <w:rFonts w:eastAsia="標楷體" w:hint="eastAsia"/>
          <w:spacing w:val="0"/>
          <w:szCs w:val="24"/>
          <w:u w:val="single"/>
        </w:rPr>
        <w:t>5</w:t>
      </w:r>
      <w:r w:rsidR="00B17625">
        <w:rPr>
          <w:rFonts w:eastAsia="標楷體" w:hint="eastAsia"/>
          <w:spacing w:val="0"/>
          <w:szCs w:val="24"/>
          <w:u w:val="single"/>
        </w:rPr>
        <w:t>%</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lastRenderedPageBreak/>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83034A" w:rsidRPr="00524BC1">
        <w:rPr>
          <w:rFonts w:eastAsia="標楷體" w:hAnsi="標楷體" w:hint="eastAsia"/>
          <w:kern w:val="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83034A" w:rsidRPr="00524BC1">
        <w:rPr>
          <w:rFonts w:eastAsia="標楷體" w:hAnsi="標楷體" w:hint="eastAsia"/>
          <w:kern w:val="0"/>
        </w:rPr>
        <w:t>90</w:t>
      </w:r>
      <w:r w:rsidR="0083034A" w:rsidRPr="00524BC1">
        <w:rPr>
          <w:rFonts w:eastAsia="標楷體" w:hAnsi="標楷體" w:hint="eastAsia"/>
          <w:kern w:val="0"/>
        </w:rPr>
        <w:t>日。廠商未能依契約規定期限履約或因可歸責於廠商之事由致無法於有效期限內完成驗收者，履約保證金之有效期應按遲延期間延長之。</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83034A" w:rsidRPr="00524BC1">
        <w:rPr>
          <w:rFonts w:ascii="標楷體" w:eastAsia="標楷體" w:hAnsi="標楷體" w:hint="eastAsia"/>
        </w:rPr>
        <w:t>決標翌日起14日內繳納</w:t>
      </w:r>
      <w:r w:rsidR="00296B3C"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004D65D8">
        <w:rPr>
          <w:rFonts w:eastAsia="標楷體" w:hint="eastAsia"/>
          <w:spacing w:val="0"/>
          <w:szCs w:val="24"/>
        </w:rPr>
        <w:t>契約價金之</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保固保證金有效期</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保固保證金繳納期限</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D355A4"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lastRenderedPageBreak/>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78748D" w:rsidP="0078748D">
      <w:pPr>
        <w:pStyle w:val="7"/>
        <w:ind w:left="1803" w:hanging="363"/>
        <w:jc w:val="both"/>
        <w:textDirection w:val="lrTbV"/>
        <w:rPr>
          <w:rFonts w:eastAsia="標楷體"/>
          <w:spacing w:val="0"/>
          <w:szCs w:val="24"/>
        </w:rPr>
      </w:pPr>
      <w:r>
        <w:rPr>
          <w:rFonts w:eastAsia="標楷體"/>
          <w:szCs w:val="24"/>
        </w:rPr>
        <w:lastRenderedPageBreak/>
        <w:sym w:font="Wingdings 2" w:char="F0A2"/>
      </w:r>
      <w:r w:rsidRPr="0023763D">
        <w:rPr>
          <w:rFonts w:eastAsia="標楷體"/>
          <w:spacing w:val="0"/>
          <w:szCs w:val="24"/>
        </w:rPr>
        <w:t>(2-1)</w:t>
      </w:r>
      <w:r w:rsidRPr="0023763D">
        <w:rPr>
          <w:rFonts w:eastAsia="標楷體"/>
          <w:spacing w:val="0"/>
          <w:szCs w:val="24"/>
        </w:rPr>
        <w:t>總價決標。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(2-2)</w:t>
      </w:r>
      <w:r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持有縣市政府核發之營利事業登記證及設立登記或登記有案之相關財團法人、最近二期納稅證明及符合招標須知內之資格者皆可參與投標。</w:t>
      </w:r>
      <w:r w:rsidR="00EF3A4C" w:rsidRPr="00CB2726">
        <w:rPr>
          <w:rFonts w:ascii="標楷體" w:eastAsia="標楷體" w:hAnsi="標楷體" w:hint="eastAsia"/>
        </w:rPr>
        <w:t>營業稅</w:t>
      </w:r>
      <w:r w:rsidR="00EF3A4C">
        <w:rPr>
          <w:rFonts w:ascii="標楷體" w:eastAsia="標楷體" w:hAnsi="標楷體" w:hint="eastAsia"/>
        </w:rPr>
        <w:t>納</w:t>
      </w:r>
      <w:r w:rsidR="00EF3A4C" w:rsidRPr="00CB2726">
        <w:rPr>
          <w:rFonts w:ascii="標楷體" w:eastAsia="標楷體" w:hAnsi="標楷體" w:cs="標楷體" w:hint="eastAsia"/>
          <w:kern w:val="52"/>
        </w:rPr>
        <w:t>稅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r w:rsidRPr="0023763D">
        <w:rPr>
          <w:rFonts w:eastAsia="標楷體"/>
          <w:spacing w:val="0"/>
          <w:szCs w:val="24"/>
        </w:rPr>
        <w:t xml:space="preserve">                                            </w:t>
      </w:r>
    </w:p>
    <w:p w:rsidR="0078748D" w:rsidRPr="0023763D" w:rsidRDefault="0078748D" w:rsidP="0078748D">
      <w:pPr>
        <w:pStyle w:val="7"/>
        <w:ind w:left="1234" w:hangingChars="514" w:hanging="1234"/>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3E0315">
        <w:rPr>
          <w:rFonts w:eastAsia="標楷體"/>
          <w:spacing w:val="0"/>
          <w:szCs w:val="24"/>
        </w:rPr>
        <w:t>本採購屬經濟部投資審議委員會公告「具敏感性或國安</w:t>
      </w:r>
      <w:r w:rsidRPr="003E0315">
        <w:rPr>
          <w:rFonts w:eastAsia="標楷體"/>
          <w:spacing w:val="0"/>
          <w:szCs w:val="24"/>
        </w:rPr>
        <w:t>(</w:t>
      </w:r>
      <w:r w:rsidRPr="003E0315">
        <w:rPr>
          <w:rFonts w:eastAsia="標楷體"/>
          <w:spacing w:val="0"/>
          <w:szCs w:val="24"/>
        </w:rPr>
        <w:t>含資安</w:t>
      </w:r>
      <w:r w:rsidRPr="003E0315">
        <w:rPr>
          <w:rFonts w:eastAsia="標楷體"/>
          <w:spacing w:val="0"/>
          <w:szCs w:val="24"/>
        </w:rPr>
        <w:t>)</w:t>
      </w:r>
      <w:r w:rsidRPr="003E0315">
        <w:rPr>
          <w:rFonts w:eastAsia="標楷體"/>
          <w:spacing w:val="0"/>
          <w:szCs w:val="24"/>
        </w:rPr>
        <w:t>疑慮之業務範疇」之資訊服務採購，廠商不得為經濟部投資審議委員會公告之陸資資訊服務業者。</w:t>
      </w:r>
      <w:r w:rsidRPr="003E0315">
        <w:rPr>
          <w:rFonts w:eastAsia="標楷體"/>
          <w:spacing w:val="0"/>
          <w:szCs w:val="24"/>
        </w:rPr>
        <w:t>(</w:t>
      </w:r>
      <w:r w:rsidRPr="003E0315">
        <w:rPr>
          <w:rFonts w:eastAsia="標楷體"/>
          <w:spacing w:val="0"/>
          <w:szCs w:val="24"/>
        </w:rPr>
        <w:t>上開業務範疇及陸資資訊服務業清單公開於經濟部投資審議委員會網站</w:t>
      </w:r>
      <w:hyperlink r:id="rId9" w:history="1">
        <w:r w:rsidRPr="003E0315">
          <w:rPr>
            <w:spacing w:val="0"/>
          </w:rPr>
          <w:t>http://www.moeaic.gov.tw/</w:t>
        </w:r>
      </w:hyperlink>
      <w:r w:rsidRPr="003E0315">
        <w:rPr>
          <w:rFonts w:eastAsia="標楷體"/>
          <w:spacing w:val="0"/>
          <w:szCs w:val="24"/>
        </w:rPr>
        <w:t>)</w:t>
      </w:r>
      <w:r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w:t>
      </w:r>
      <w:r w:rsidRPr="0023763D">
        <w:rPr>
          <w:rFonts w:eastAsia="標楷體"/>
          <w:spacing w:val="0"/>
          <w:szCs w:val="24"/>
        </w:rPr>
        <w:lastRenderedPageBreak/>
        <w:t>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Pr="0023763D">
        <w:rPr>
          <w:rFonts w:eastAsia="標楷體"/>
          <w:spacing w:val="0"/>
          <w:szCs w:val="24"/>
        </w:rPr>
        <w:lastRenderedPageBreak/>
        <w:t>能、效益、標準或特性等相關資料，以供審查。</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86AEB">
        <w:rPr>
          <w:rFonts w:eastAsia="標楷體" w:hint="eastAsia"/>
          <w:spacing w:val="0"/>
          <w:szCs w:val="24"/>
        </w:rPr>
        <w:t>本院指定地點</w:t>
      </w:r>
    </w:p>
    <w:p w:rsidR="0007534B"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B44ECA">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305E20">
        <w:rPr>
          <w:rFonts w:eastAsia="標楷體" w:hint="eastAsia"/>
          <w:szCs w:val="24"/>
        </w:rPr>
        <w:t>3</w:t>
      </w:r>
      <w:r w:rsidRPr="0023763D">
        <w:rPr>
          <w:rFonts w:eastAsia="標楷體"/>
          <w:szCs w:val="24"/>
        </w:rPr>
        <w:t>月</w:t>
      </w:r>
      <w:r w:rsidR="00543B17">
        <w:rPr>
          <w:rFonts w:eastAsia="標楷體" w:hint="eastAsia"/>
          <w:szCs w:val="24"/>
        </w:rPr>
        <w:t>6</w:t>
      </w:r>
      <w:r w:rsidRPr="0023763D">
        <w:rPr>
          <w:rFonts w:eastAsia="標楷體"/>
          <w:szCs w:val="24"/>
        </w:rPr>
        <w:t>日</w:t>
      </w:r>
      <w:r>
        <w:rPr>
          <w:rFonts w:eastAsia="標楷體" w:hint="eastAsia"/>
          <w:szCs w:val="24"/>
        </w:rPr>
        <w:t>17</w:t>
      </w:r>
      <w:bookmarkStart w:id="0" w:name="_GoBack"/>
      <w:bookmarkEnd w:id="0"/>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；檢舉信箱：台北郵政</w:t>
      </w:r>
      <w:r w:rsidR="00627438" w:rsidRPr="00524BC1">
        <w:rPr>
          <w:rFonts w:eastAsia="標楷體"/>
          <w:spacing w:val="0"/>
          <w:szCs w:val="24"/>
        </w:rPr>
        <w:t>14-153</w:t>
      </w:r>
      <w:r w:rsidR="00627438" w:rsidRPr="00524BC1">
        <w:rPr>
          <w:rFonts w:eastAsia="標楷體"/>
          <w:spacing w:val="0"/>
          <w:szCs w:val="24"/>
        </w:rPr>
        <w:t>號信箱；傳真檢舉專線：（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684CFD" w:rsidRPr="00523657"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480C34" w:rsidRDefault="00480C34" w:rsidP="00024E33">
      <w:pPr>
        <w:ind w:firstLineChars="50" w:firstLine="180"/>
        <w:jc w:val="center"/>
        <w:rPr>
          <w:rFonts w:ascii="標楷體" w:eastAsia="標楷體" w:hAnsi="標楷體"/>
          <w:sz w:val="36"/>
          <w:szCs w:val="36"/>
        </w:rPr>
      </w:pPr>
    </w:p>
    <w:p w:rsidR="004C0F91" w:rsidRDefault="004C0F91" w:rsidP="00024E33">
      <w:pPr>
        <w:ind w:firstLineChars="50" w:firstLine="180"/>
        <w:jc w:val="center"/>
        <w:rPr>
          <w:rFonts w:ascii="標楷體" w:eastAsia="標楷體" w:hAnsi="標楷體"/>
          <w:sz w:val="36"/>
          <w:szCs w:val="36"/>
        </w:rPr>
      </w:pPr>
    </w:p>
    <w:p w:rsidR="004C0F91" w:rsidRPr="006F7D96" w:rsidRDefault="004C0F91"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6F7D96"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4C0F91" w:rsidP="00B9085A">
            <w:pPr>
              <w:spacing w:line="360" w:lineRule="auto"/>
              <w:rPr>
                <w:rFonts w:ascii="標楷體" w:eastAsia="標楷體"/>
                <w:b/>
                <w:sz w:val="40"/>
                <w:szCs w:val="40"/>
              </w:rPr>
            </w:pPr>
            <w:r>
              <w:rPr>
                <w:rFonts w:ascii="標楷體" w:eastAsia="標楷體" w:hint="eastAsia"/>
                <w:b/>
                <w:sz w:val="40"/>
                <w:szCs w:val="40"/>
              </w:rPr>
              <w:t>10610007</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9D685A" w:rsidRDefault="001C2AA8" w:rsidP="00C9202A">
            <w:pPr>
              <w:spacing w:line="360" w:lineRule="auto"/>
              <w:rPr>
                <w:rFonts w:ascii="標楷體" w:eastAsia="標楷體"/>
                <w:b/>
                <w:sz w:val="40"/>
                <w:szCs w:val="40"/>
              </w:rPr>
            </w:pPr>
            <w:r>
              <w:rPr>
                <w:rFonts w:ascii="標楷體" w:eastAsia="標楷體" w:hAnsi="標楷體" w:hint="eastAsia"/>
                <w:b/>
                <w:sz w:val="40"/>
                <w:szCs w:val="40"/>
              </w:rPr>
              <w:t>公務車租賃</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B02178" w:rsidP="00C027CE">
      <w:pPr>
        <w:spacing w:line="400" w:lineRule="exact"/>
        <w:jc w:val="center"/>
        <w:textDirection w:val="lrTbV"/>
        <w:rPr>
          <w:rFonts w:ascii="標楷體" w:eastAsia="標楷體" w:hAnsi="標楷體"/>
          <w:sz w:val="20"/>
          <w:szCs w:val="20"/>
        </w:rPr>
      </w:pPr>
      <w:r w:rsidRPr="006F7D96">
        <w:rPr>
          <w:rFonts w:ascii="標楷體" w:eastAsia="標楷體" w:hint="eastAsia"/>
          <w:b/>
        </w:rPr>
        <w:lastRenderedPageBreak/>
        <w:t xml:space="preserve">                   </w:t>
      </w:r>
      <w:r w:rsidR="00C027CE" w:rsidRPr="006F7D96">
        <w:rPr>
          <w:rFonts w:ascii="標楷體" w:eastAsia="標楷體" w:hAnsi="標楷體" w:hint="eastAsia"/>
          <w:b/>
        </w:rPr>
        <w:t xml:space="preserve">  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w:t>
      </w:r>
      <w:r w:rsidRPr="006F7D96">
        <w:rPr>
          <w:rFonts w:ascii="標楷體" w:eastAsia="標楷體" w:hint="eastAsia"/>
        </w:rPr>
        <w:lastRenderedPageBreak/>
        <w:t>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C027CE" w:rsidRPr="00EB24FA" w:rsidRDefault="00C027CE" w:rsidP="00EB24FA">
      <w:pPr>
        <w:spacing w:line="400" w:lineRule="exact"/>
        <w:ind w:left="794" w:hanging="510"/>
        <w:jc w:val="both"/>
        <w:textDirection w:val="lrTbV"/>
        <w:rPr>
          <w:rFonts w:ascii="標楷體" w:eastAsia="標楷體" w:hAnsi="標楷體"/>
          <w:u w:val="single"/>
        </w:rPr>
      </w:pPr>
      <w:r w:rsidRPr="006F7D96">
        <w:rPr>
          <w:rFonts w:ascii="標楷體" w:eastAsia="標楷體" w:hAnsi="標楷體" w:hint="eastAsia"/>
        </w:rPr>
        <w:t>(一)廠商應給付之標的及工作事項(由機關於招標時載明)：</w:t>
      </w:r>
      <w:r w:rsidR="001C2AA8">
        <w:rPr>
          <w:rFonts w:ascii="標楷體" w:eastAsia="標楷體" w:hAnsi="標楷體" w:hint="eastAsia"/>
          <w:u w:val="single"/>
        </w:rPr>
        <w:t>公務車租賃</w:t>
      </w:r>
      <w:r w:rsidR="00836F86" w:rsidRPr="00EB24FA">
        <w:rPr>
          <w:rFonts w:ascii="標楷體" w:eastAsia="標楷體" w:hAnsi="標楷體" w:hint="eastAsia"/>
          <w:u w:val="single"/>
        </w:rPr>
        <w:t xml:space="preserve">  </w:t>
      </w:r>
      <w:r w:rsidR="009D685A">
        <w:rPr>
          <w:rFonts w:ascii="標楷體" w:eastAsia="標楷體" w:hAnsi="標楷體" w:hint="eastAsia"/>
          <w:u w:val="single"/>
        </w:rPr>
        <w:t>1</w:t>
      </w:r>
      <w:r w:rsidR="001C2AA8">
        <w:rPr>
          <w:rFonts w:ascii="標楷體" w:eastAsia="標楷體" w:hAnsi="標楷體" w:hint="eastAsia"/>
          <w:u w:val="single"/>
        </w:rPr>
        <w:t>批</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D927BA"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D927BA"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lastRenderedPageBreak/>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lastRenderedPageBreak/>
        <w:t>3.分批付款(由機關視需要於招標時載明，無者免填)：</w:t>
      </w:r>
    </w:p>
    <w:p w:rsidR="00124B5D" w:rsidRDefault="0083034A" w:rsidP="00C027CE">
      <w:pPr>
        <w:spacing w:line="400" w:lineRule="exact"/>
        <w:ind w:left="1456" w:hanging="322"/>
        <w:jc w:val="both"/>
        <w:textDirection w:val="lrTbV"/>
        <w:rPr>
          <w:rFonts w:ascii="標楷體" w:eastAsia="標楷體" w:hAnsi="標楷體"/>
          <w:u w:val="single"/>
        </w:rPr>
      </w:pPr>
      <w:r w:rsidRPr="006F7D96">
        <w:rPr>
          <w:rFonts w:ascii="標楷體" w:eastAsia="標楷體" w:hAnsi="標楷體" w:hint="eastAsia"/>
        </w:rPr>
        <w:sym w:font="Wingdings 2" w:char="F0A2"/>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sidR="00124B5D">
        <w:rPr>
          <w:rFonts w:ascii="標楷體" w:eastAsia="標楷體" w:hAnsi="標楷體" w:hint="eastAsia"/>
        </w:rPr>
        <w:t>(</w:t>
      </w:r>
      <w:r w:rsidR="00124B5D" w:rsidRPr="000356FC">
        <w:rPr>
          <w:rFonts w:ascii="標楷體" w:eastAsia="標楷體" w:hAnsi="標楷體" w:hint="eastAsia"/>
          <w:u w:val="single"/>
        </w:rPr>
        <w:t>依每月</w:t>
      </w:r>
      <w:r w:rsidR="00124B5D" w:rsidRPr="000356FC">
        <w:rPr>
          <w:rFonts w:ascii="標楷體" w:eastAsia="標楷體" w:hAnsi="標楷體"/>
          <w:u w:val="single"/>
        </w:rPr>
        <w:t>實際使用次數付款</w:t>
      </w:r>
      <w:r w:rsidR="00124B5D">
        <w:rPr>
          <w:rFonts w:ascii="標楷體" w:eastAsia="標楷體" w:hAnsi="標楷體" w:hint="eastAsia"/>
          <w:u w:val="single"/>
        </w:rPr>
        <w:t>)</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lastRenderedPageBreak/>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83034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C027CE" w:rsidP="00C027CE">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Pr="00222EA6">
        <w:rPr>
          <w:rFonts w:ascii="標楷體" w:eastAsia="標楷體" w:hAnsi="標楷體" w:hint="eastAsia"/>
          <w:u w:val="single"/>
        </w:rPr>
        <w:t xml:space="preserve">   </w:t>
      </w:r>
      <w:r w:rsidRPr="00222EA6">
        <w:rPr>
          <w:rFonts w:ascii="標楷體" w:eastAsia="標楷體" w:hAnsi="標楷體" w:hint="eastAsia"/>
        </w:rPr>
        <w:t>天/月內將採購標的送達</w:t>
      </w:r>
      <w:r w:rsidRPr="00222EA6">
        <w:rPr>
          <w:rFonts w:ascii="標楷體" w:eastAsia="標楷體" w:hAnsi="標楷體" w:hint="eastAsia"/>
          <w:u w:val="single"/>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EA1306" w:rsidRPr="00222EA6" w:rsidRDefault="0083034A" w:rsidP="00EA1306">
      <w:pPr>
        <w:spacing w:line="400" w:lineRule="exact"/>
        <w:ind w:left="1134" w:right="57" w:hanging="284"/>
        <w:jc w:val="both"/>
        <w:rPr>
          <w:rFonts w:ascii="標楷體" w:eastAsia="標楷體" w:hAnsi="標楷體"/>
        </w:rPr>
      </w:pPr>
      <w:r w:rsidRPr="00222EA6">
        <w:rPr>
          <w:rFonts w:ascii="標楷體" w:eastAsia="標楷體" w:hAnsi="標楷體" w:hint="eastAsia"/>
        </w:rPr>
        <w:t>□</w:t>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rPr>
        <w:t>日以前或(□決標日□簽約日□收到信用狀日)起</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Pr="0083034A">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(指定之場所)，安裝測試完畢，且測試結果符合契約規定。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lastRenderedPageBreak/>
        <w:t xml:space="preserve">□完成安裝測試之期限：____________________     </w:t>
      </w:r>
    </w:p>
    <w:p w:rsidR="0083034A" w:rsidRDefault="00BC0F06" w:rsidP="0083034A">
      <w:pPr>
        <w:spacing w:line="480" w:lineRule="exact"/>
        <w:ind w:left="1800" w:hangingChars="750" w:hanging="1800"/>
        <w:rPr>
          <w:rFonts w:ascii="標楷體" w:eastAsia="標楷體" w:hAnsi="標楷體"/>
          <w:u w:val="single"/>
        </w:rPr>
      </w:pPr>
      <w:r>
        <w:rPr>
          <w:rFonts w:ascii="標楷體" w:eastAsia="標楷體" w:hAnsi="標楷體" w:hint="eastAsia"/>
        </w:rPr>
        <w:t xml:space="preserve">       </w:t>
      </w:r>
      <w:r w:rsidR="0083034A" w:rsidRPr="00222EA6">
        <w:rPr>
          <w:rFonts w:ascii="標楷體" w:eastAsia="標楷體" w:hAnsi="標楷體" w:hint="eastAsia"/>
        </w:rPr>
        <w:sym w:font="Wingdings 2" w:char="F0A2"/>
      </w:r>
      <w:r w:rsidR="00C027CE" w:rsidRPr="00BC0F06">
        <w:rPr>
          <w:rFonts w:ascii="標楷體" w:eastAsia="標楷體" w:hAnsi="標楷體" w:hint="eastAsia"/>
        </w:rPr>
        <w:t>其他：</w:t>
      </w:r>
      <w:r w:rsidR="0083034A" w:rsidRPr="000356FC">
        <w:rPr>
          <w:rFonts w:ascii="標楷體" w:eastAsia="標楷體" w:hAnsi="標楷體" w:hint="eastAsia"/>
          <w:u w:val="single"/>
        </w:rPr>
        <w:t>使用</w:t>
      </w:r>
      <w:r w:rsidR="0083034A" w:rsidRPr="000356FC">
        <w:rPr>
          <w:rFonts w:ascii="標楷體" w:eastAsia="標楷體" w:hAnsi="標楷體"/>
          <w:u w:val="single"/>
        </w:rPr>
        <w:t>期限為決標次日</w:t>
      </w:r>
      <w:r w:rsidR="0083034A">
        <w:rPr>
          <w:rFonts w:ascii="標楷體" w:eastAsia="標楷體" w:hAnsi="標楷體" w:hint="eastAsia"/>
          <w:u w:val="single"/>
        </w:rPr>
        <w:t>(10</w:t>
      </w:r>
      <w:r w:rsidR="004F75AB">
        <w:rPr>
          <w:rFonts w:ascii="標楷體" w:eastAsia="標楷體" w:hAnsi="標楷體" w:hint="eastAsia"/>
          <w:u w:val="single"/>
        </w:rPr>
        <w:t>6</w:t>
      </w:r>
      <w:r w:rsidR="0083034A">
        <w:rPr>
          <w:rFonts w:ascii="標楷體" w:eastAsia="標楷體" w:hAnsi="標楷體" w:hint="eastAsia"/>
          <w:u w:val="single"/>
        </w:rPr>
        <w:t>.</w:t>
      </w:r>
      <w:r w:rsidR="00A541E7">
        <w:rPr>
          <w:rFonts w:ascii="標楷體" w:eastAsia="標楷體" w:hAnsi="標楷體" w:hint="eastAsia"/>
          <w:u w:val="single"/>
        </w:rPr>
        <w:t>2</w:t>
      </w:r>
      <w:r w:rsidR="0083034A">
        <w:rPr>
          <w:rFonts w:ascii="標楷體" w:eastAsia="標楷體" w:hAnsi="標楷體" w:hint="eastAsia"/>
          <w:u w:val="single"/>
        </w:rPr>
        <w:t>.   )</w:t>
      </w:r>
      <w:r w:rsidR="0083034A" w:rsidRPr="000356FC">
        <w:rPr>
          <w:rFonts w:ascii="標楷體" w:eastAsia="標楷體" w:hAnsi="標楷體"/>
          <w:u w:val="single"/>
        </w:rPr>
        <w:t>起</w:t>
      </w:r>
      <w:r w:rsidR="0083034A" w:rsidRPr="000356FC">
        <w:rPr>
          <w:rFonts w:ascii="標楷體" w:eastAsia="標楷體" w:hAnsi="標楷體" w:hint="eastAsia"/>
          <w:u w:val="single"/>
        </w:rPr>
        <w:t>至10</w:t>
      </w:r>
      <w:r w:rsidR="004F75AB">
        <w:rPr>
          <w:rFonts w:ascii="標楷體" w:eastAsia="標楷體" w:hAnsi="標楷體" w:hint="eastAsia"/>
          <w:u w:val="single"/>
        </w:rPr>
        <w:t>6</w:t>
      </w:r>
      <w:r w:rsidR="0083034A" w:rsidRPr="000356FC">
        <w:rPr>
          <w:rFonts w:ascii="標楷體" w:eastAsia="標楷體" w:hAnsi="標楷體" w:hint="eastAsia"/>
          <w:u w:val="single"/>
        </w:rPr>
        <w:t>年12月30日</w:t>
      </w:r>
      <w:r w:rsidR="0083034A" w:rsidRPr="0083034A">
        <w:rPr>
          <w:rFonts w:ascii="標楷體" w:eastAsia="標楷體" w:hAnsi="標楷體" w:hint="eastAsia"/>
          <w:u w:val="single"/>
        </w:rPr>
        <w:t>將採購標的送達本院       指定之場所</w:t>
      </w:r>
    </w:p>
    <w:p w:rsidR="00C027CE" w:rsidRPr="006F7D96" w:rsidRDefault="0083034A"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lastRenderedPageBreak/>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83034A"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一次交清。</w:t>
      </w:r>
    </w:p>
    <w:p w:rsidR="00C027CE" w:rsidRPr="006F7D96" w:rsidRDefault="0083034A"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數</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lastRenderedPageBreak/>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lastRenderedPageBreak/>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lastRenderedPageBreak/>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83034A" w:rsidP="00C027CE">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□履約保證金於履約驗收合格且無待解決事項後30日內發還</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C027CE" w:rsidRPr="006F7D96" w:rsidRDefault="0083034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lastRenderedPageBreak/>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lastRenderedPageBreak/>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proofErr w:type="gramStart"/>
      <w:r w:rsidR="00C027CE" w:rsidRPr="006F7D96">
        <w:rPr>
          <w:rFonts w:ascii="標楷體" w:eastAsia="標楷體" w:hAnsi="標楷體" w:hint="eastAsia"/>
        </w:rPr>
        <w:t>無初驗</w:t>
      </w:r>
      <w:proofErr w:type="gramEnd"/>
      <w:r w:rsidR="00C027CE" w:rsidRPr="006F7D96">
        <w:rPr>
          <w:rFonts w:ascii="標楷體" w:eastAsia="標楷體" w:hAnsi="標楷體" w:hint="eastAsia"/>
        </w:rPr>
        <w:t>程序者，機關應於接獲廠商</w:t>
      </w:r>
      <w:proofErr w:type="gramStart"/>
      <w:r w:rsidR="00C027CE" w:rsidRPr="006F7D96">
        <w:rPr>
          <w:rFonts w:ascii="標楷體" w:eastAsia="標楷體" w:hAnsi="標楷體" w:hint="eastAsia"/>
        </w:rPr>
        <w:t>通知備驗或</w:t>
      </w:r>
      <w:proofErr w:type="gramEnd"/>
      <w:r w:rsidR="00C027CE" w:rsidRPr="006F7D96">
        <w:rPr>
          <w:rFonts w:ascii="標楷體" w:eastAsia="標楷體" w:hAnsi="標楷體" w:hint="eastAsia"/>
        </w:rPr>
        <w:t>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w:t>
      </w:r>
      <w:proofErr w:type="gramStart"/>
      <w:r w:rsidR="00C027CE" w:rsidRPr="006F7D96">
        <w:rPr>
          <w:rFonts w:ascii="標楷體" w:eastAsia="標楷體" w:hAnsi="標楷體" w:hint="eastAsia"/>
        </w:rPr>
        <w:t>（</w:t>
      </w:r>
      <w:proofErr w:type="gramEnd"/>
      <w:r w:rsidR="00C027CE" w:rsidRPr="006F7D96">
        <w:rPr>
          <w:rFonts w:ascii="標楷體" w:eastAsia="標楷體" w:hAnsi="標楷體" w:hint="eastAsia"/>
        </w:rPr>
        <w:t>由機關於招標時載明；未</w:t>
      </w:r>
      <w:proofErr w:type="gramStart"/>
      <w:r w:rsidR="00C027CE" w:rsidRPr="006F7D96">
        <w:rPr>
          <w:rFonts w:ascii="標楷體" w:eastAsia="標楷體" w:hAnsi="標楷體" w:hint="eastAsia"/>
        </w:rPr>
        <w:t>載明者</w:t>
      </w:r>
      <w:proofErr w:type="gramEnd"/>
      <w:r w:rsidR="00C027CE" w:rsidRPr="006F7D96">
        <w:rPr>
          <w:rFonts w:ascii="標楷體" w:eastAsia="標楷體" w:hAnsi="標楷體" w:hint="eastAsia"/>
        </w:rPr>
        <w:t>，依採購法施行細則第94條規定，為30日</w:t>
      </w:r>
      <w:proofErr w:type="gramStart"/>
      <w:r w:rsidR="00C027CE" w:rsidRPr="006F7D96">
        <w:rPr>
          <w:rFonts w:ascii="標楷體" w:eastAsia="標楷體" w:hAnsi="標楷體" w:hint="eastAsia"/>
        </w:rPr>
        <w:t>）</w:t>
      </w:r>
      <w:proofErr w:type="gramEnd"/>
      <w:r w:rsidR="00C027CE" w:rsidRPr="006F7D96">
        <w:rPr>
          <w:rFonts w:ascii="標楷體" w:eastAsia="標楷體" w:hAnsi="標楷體" w:hint="eastAsia"/>
        </w:rPr>
        <w:t>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(一)保固期：本履約標的自全部完成履約經驗收合格日之日起保固</w:t>
      </w:r>
      <w:r w:rsidR="007D6B11" w:rsidRPr="00124B5D">
        <w:rPr>
          <w:rFonts w:ascii="標楷體" w:eastAsia="標楷體" w:hAnsi="標楷體" w:hint="eastAsia"/>
          <w:u w:val="single"/>
        </w:rPr>
        <w:t xml:space="preserve">  </w:t>
      </w:r>
      <w:r w:rsidRPr="006F7D96">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FB7C7C" w:rsidRPr="00FB7C7C">
        <w:rPr>
          <w:rFonts w:ascii="標楷體" w:eastAsia="標楷體" w:hAnsi="標楷體" w:hint="eastAsia"/>
          <w:u w:val="single"/>
        </w:rPr>
        <w:t>3</w:t>
      </w:r>
      <w:r w:rsidRPr="00FB7C7C">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lastRenderedPageBreak/>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lastRenderedPageBreak/>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w:t>
      </w:r>
      <w:r w:rsidRPr="006F7D96">
        <w:rPr>
          <w:rFonts w:ascii="標楷體" w:eastAsia="標楷體" w:hAnsi="標楷體" w:hint="eastAsia"/>
        </w:rPr>
        <w:lastRenderedPageBreak/>
        <w:t>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lastRenderedPageBreak/>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w:t>
      </w:r>
      <w:r w:rsidRPr="006F7D96">
        <w:rPr>
          <w:rFonts w:ascii="標楷體" w:eastAsia="標楷體" w:hAnsi="標楷體" w:hint="eastAsia"/>
        </w:rPr>
        <w:lastRenderedPageBreak/>
        <w:t>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lastRenderedPageBreak/>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w:t>
      </w:r>
      <w:proofErr w:type="gramStart"/>
      <w:r w:rsidR="00680F4F" w:rsidRPr="00680F4F">
        <w:rPr>
          <w:rFonts w:ascii="標楷體" w:eastAsia="標楷體" w:hAnsi="標楷體" w:hint="eastAsia"/>
          <w:spacing w:val="0"/>
          <w:kern w:val="2"/>
          <w:szCs w:val="24"/>
        </w:rPr>
        <w:t>（</w:t>
      </w:r>
      <w:proofErr w:type="gramEnd"/>
      <w:r w:rsidR="00680F4F" w:rsidRPr="00680F4F">
        <w:rPr>
          <w:rFonts w:ascii="標楷體" w:eastAsia="標楷體" w:hAnsi="標楷體" w:hint="eastAsia"/>
          <w:spacing w:val="0"/>
          <w:kern w:val="2"/>
          <w:szCs w:val="24"/>
        </w:rPr>
        <w:t>地址：110臺北市信義區松仁路3號9樓、電話：02-87897530</w:t>
      </w:r>
      <w:proofErr w:type="gramStart"/>
      <w:r w:rsidR="00680F4F" w:rsidRPr="00680F4F">
        <w:rPr>
          <w:rFonts w:ascii="標楷體" w:eastAsia="標楷體" w:hAnsi="標楷體" w:hint="eastAsia"/>
          <w:spacing w:val="0"/>
          <w:kern w:val="2"/>
          <w:szCs w:val="24"/>
        </w:rPr>
        <w:t>）</w:t>
      </w:r>
      <w:proofErr w:type="gramEnd"/>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024E33" w:rsidRPr="006F7D96" w:rsidRDefault="0071248F" w:rsidP="00024E33">
      <w:pPr>
        <w:pStyle w:val="a7"/>
        <w:spacing w:line="560" w:lineRule="exact"/>
        <w:ind w:left="2400" w:hangingChars="1000" w:hanging="2400"/>
        <w:rPr>
          <w:rFonts w:ascii="標楷體" w:eastAsia="標楷體" w:hAnsi="標楷體"/>
          <w:szCs w:val="24"/>
        </w:rPr>
      </w:pPr>
      <w:r>
        <w:rPr>
          <w:rFonts w:ascii="標楷體" w:eastAsia="標楷體" w:hAnsi="標楷體" w:hint="eastAsia"/>
          <w:szCs w:val="24"/>
        </w:rPr>
        <w:t xml:space="preserve"> </w:t>
      </w:r>
      <w:r w:rsidR="002B4CD3" w:rsidRPr="006F7D96">
        <w:rPr>
          <w:rFonts w:ascii="標楷體" w:eastAsia="標楷體" w:hAnsi="標楷體" w:hint="eastAsia"/>
          <w:szCs w:val="24"/>
        </w:rPr>
        <w:t xml:space="preserve">                            </w:t>
      </w:r>
      <w:r w:rsidR="00024E33"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00024E33" w:rsidRPr="006F7D96">
        <w:rPr>
          <w:rFonts w:ascii="標楷體" w:eastAsia="標楷體" w:hAnsi="標楷體" w:hint="eastAsia"/>
          <w:szCs w:val="24"/>
        </w:rPr>
        <w:t>：財團法人農業科技研究院</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負 責 人：</w:t>
      </w:r>
      <w:r w:rsidR="00BF3337">
        <w:rPr>
          <w:rFonts w:ascii="標楷體" w:eastAsia="標楷體" w:hAnsi="標楷體" w:hint="eastAsia"/>
          <w:szCs w:val="24"/>
        </w:rPr>
        <w:t>李文權</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地　　址：新竹市香山區大湖路51巷1號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統一編號：02931655</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電    話：03-5185000</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024E33">
      <w:pPr>
        <w:pStyle w:val="a7"/>
        <w:spacing w:line="560" w:lineRule="exact"/>
        <w:ind w:left="2400" w:hangingChars="1000" w:hanging="2400"/>
        <w:rPr>
          <w:rFonts w:ascii="標楷體" w:eastAsia="標楷體" w:hAnsi="標楷體"/>
          <w:szCs w:val="24"/>
        </w:rPr>
      </w:pPr>
    </w:p>
    <w:p w:rsidR="009C352F" w:rsidRDefault="009C352F" w:rsidP="00024E33">
      <w:pPr>
        <w:pStyle w:val="a7"/>
        <w:spacing w:line="560" w:lineRule="exact"/>
        <w:ind w:left="2400" w:hangingChars="1000" w:hanging="2400"/>
        <w:rPr>
          <w:rFonts w:ascii="標楷體" w:eastAsia="標楷體" w:hAnsi="標楷體"/>
          <w:szCs w:val="24"/>
        </w:rPr>
      </w:pPr>
    </w:p>
    <w:p w:rsidR="00836F86" w:rsidRPr="006F7D96" w:rsidRDefault="00836F86"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廠    商：</w:t>
      </w:r>
      <w:r w:rsidR="00F57489" w:rsidRPr="006F7D96">
        <w:rPr>
          <w:rFonts w:ascii="標楷體" w:eastAsia="標楷體" w:hAnsi="標楷體"/>
          <w:szCs w:val="24"/>
        </w:rPr>
        <w:t xml:space="preserve"> </w:t>
      </w:r>
    </w:p>
    <w:p w:rsidR="00024E33" w:rsidRPr="006F7D96" w:rsidRDefault="00024E33" w:rsidP="003E4D1A">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地　　址：</w:t>
      </w:r>
      <w:r w:rsidR="00AF3203" w:rsidRPr="006F7D96">
        <w:rPr>
          <w:rFonts w:ascii="標楷體" w:eastAsia="標楷體" w:hAnsi="標楷體" w:hint="eastAsia"/>
          <w:szCs w:val="24"/>
        </w:rPr>
        <w:t xml:space="preserve"> </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統一編號：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電    話：</w:t>
      </w: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FB7C7C">
        <w:rPr>
          <w:rFonts w:ascii="標楷體" w:eastAsia="標楷體" w:hAnsi="標楷體" w:hint="eastAsia"/>
          <w:szCs w:val="24"/>
        </w:rPr>
        <w:t>2</w:t>
      </w:r>
      <w:r w:rsidRPr="006F7D96">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08128A" w:rsidRDefault="0008128A" w:rsidP="0008128A">
      <w:pPr>
        <w:ind w:firstLineChars="50" w:firstLine="180"/>
        <w:jc w:val="center"/>
        <w:rPr>
          <w:rFonts w:ascii="標楷體" w:eastAsia="標楷體" w:hAnsi="標楷體"/>
          <w:sz w:val="36"/>
          <w:szCs w:val="36"/>
        </w:rPr>
      </w:pPr>
    </w:p>
    <w:p w:rsidR="00A541E7" w:rsidRDefault="00A541E7" w:rsidP="0008128A">
      <w:pPr>
        <w:spacing w:line="360" w:lineRule="exact"/>
        <w:jc w:val="center"/>
        <w:rPr>
          <w:rFonts w:ascii="標楷體" w:eastAsia="標楷體" w:hAnsi="標楷體"/>
        </w:rPr>
      </w:pPr>
    </w:p>
    <w:p w:rsidR="00A541E7" w:rsidRDefault="00A541E7" w:rsidP="0008128A">
      <w:pPr>
        <w:spacing w:line="360" w:lineRule="exact"/>
        <w:jc w:val="center"/>
        <w:rPr>
          <w:rFonts w:ascii="標楷體" w:eastAsia="標楷體" w:hAnsi="標楷體"/>
        </w:rPr>
      </w:pPr>
    </w:p>
    <w:p w:rsidR="00A541E7" w:rsidRDefault="00A541E7" w:rsidP="0008128A">
      <w:pPr>
        <w:spacing w:line="360" w:lineRule="exact"/>
        <w:jc w:val="center"/>
        <w:rPr>
          <w:rFonts w:ascii="標楷體" w:eastAsia="標楷體" w:hAnsi="標楷體"/>
        </w:rPr>
      </w:pP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lastRenderedPageBreak/>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6F7D96" w:rsidRDefault="004C0F91" w:rsidP="009C352F">
            <w:pPr>
              <w:spacing w:line="360" w:lineRule="exact"/>
              <w:rPr>
                <w:rFonts w:ascii="標楷體" w:eastAsia="標楷體" w:hAnsi="標楷體"/>
                <w:u w:val="single"/>
              </w:rPr>
            </w:pPr>
            <w:r>
              <w:rPr>
                <w:rFonts w:ascii="標楷體" w:eastAsia="標楷體" w:hAnsi="標楷體" w:hint="eastAsia"/>
                <w:u w:val="single"/>
              </w:rPr>
              <w:t>10610007</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D52B2C" w:rsidRDefault="001C2AA8" w:rsidP="00210A0E">
            <w:pPr>
              <w:spacing w:line="360" w:lineRule="exact"/>
              <w:rPr>
                <w:rFonts w:ascii="標楷體" w:eastAsia="標楷體" w:hAnsi="標楷體"/>
                <w:u w:val="single"/>
              </w:rPr>
            </w:pPr>
            <w:r>
              <w:rPr>
                <w:rFonts w:ascii="標楷體" w:eastAsia="標楷體" w:hAnsi="標楷體" w:hint="eastAsia"/>
              </w:rPr>
              <w:t>公務車租賃</w:t>
            </w:r>
            <w:r w:rsidR="00120F22" w:rsidRPr="00D52B2C">
              <w:rPr>
                <w:rFonts w:eastAsia="標楷體" w:cs="DFKaiShu-SB-Estd-BF" w:hint="eastAsia"/>
                <w:kern w:val="0"/>
              </w:rPr>
              <w:t xml:space="preserve"> </w:t>
            </w:r>
            <w:r w:rsidR="00530362" w:rsidRPr="00D52B2C">
              <w:rPr>
                <w:rFonts w:eastAsia="標楷體" w:cs="DFKaiShu-SB-Estd-BF" w:hint="eastAsia"/>
                <w:kern w:val="0"/>
              </w:rPr>
              <w:t xml:space="preserve">  </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6F024E" w:rsidRPr="006F7D96">
              <w:rPr>
                <w:rFonts w:ascii="標楷體" w:eastAsia="標楷體" w:hAnsi="標楷體" w:hint="eastAsia"/>
              </w:rPr>
              <w:t>標單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6F024E" w:rsidRPr="006F7D96">
              <w:rPr>
                <w:rFonts w:ascii="標楷體" w:eastAsia="標楷體" w:hAnsi="標楷體" w:hint="eastAsia"/>
              </w:rPr>
              <w:t>規格目錄資料</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6F024E"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(第1- </w:t>
            </w:r>
            <w:r w:rsidR="001C5132" w:rsidRPr="006F7D96">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 </w:t>
            </w:r>
            <w:r w:rsidR="001C5132" w:rsidRPr="006F7D96">
              <w:rPr>
                <w:rFonts w:ascii="標楷體" w:eastAsia="標楷體" w:hAnsi="標楷體" w:hint="eastAsia"/>
              </w:rPr>
              <w:t>7</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F603D1" w:rsidRPr="006F7D96" w:rsidRDefault="0008128A" w:rsidP="000E41AB">
      <w:pPr>
        <w:pStyle w:val="11"/>
        <w:pBdr>
          <w:between w:val="double" w:sz="12" w:space="1" w:color="auto"/>
        </w:pBdr>
        <w:spacing w:line="280" w:lineRule="exact"/>
        <w:jc w:val="center"/>
        <w:rPr>
          <w:rFonts w:ascii="標楷體" w:eastAsia="標楷體" w:hAnsi="標楷體" w:cs="Arial Unicode MS"/>
          <w:b/>
          <w:sz w:val="28"/>
        </w:rPr>
      </w:pPr>
      <w:r w:rsidRPr="006F7D96">
        <w:rPr>
          <w:rFonts w:ascii="標楷體" w:eastAsia="標楷體" w:hAnsi="標楷體"/>
          <w:szCs w:val="24"/>
        </w:rPr>
        <w:br w:type="page"/>
      </w:r>
      <w:r w:rsidR="00F603D1" w:rsidRPr="006F7D96">
        <w:rPr>
          <w:rFonts w:ascii="標楷體" w:eastAsia="標楷體" w:hAnsi="標楷體" w:cs="Arial Unicode MS" w:hint="eastAsia"/>
          <w:b/>
          <w:sz w:val="28"/>
        </w:rPr>
        <w:lastRenderedPageBreak/>
        <w:t>投　標　廠　商　聲　明　書</w:t>
      </w:r>
    </w:p>
    <w:p w:rsidR="00F603D1" w:rsidRPr="006F7D96" w:rsidRDefault="00F603D1" w:rsidP="000E41AB">
      <w:pPr>
        <w:pStyle w:val="11"/>
        <w:spacing w:after="120" w:line="280" w:lineRule="exact"/>
        <w:jc w:val="both"/>
        <w:rPr>
          <w:rFonts w:ascii="標楷體" w:eastAsia="標楷體" w:hAnsi="標楷體" w:cs="Arial Unicode MS"/>
          <w:spacing w:val="-4"/>
          <w:sz w:val="20"/>
        </w:rPr>
      </w:pPr>
      <w:r w:rsidRPr="006F7D96">
        <w:rPr>
          <w:rFonts w:ascii="標楷體" w:eastAsia="標楷體" w:hAnsi="標楷體" w:cs="Arial Unicode MS" w:hint="eastAsia"/>
          <w:spacing w:val="-4"/>
          <w:sz w:val="20"/>
        </w:rPr>
        <w:t>本廠商參加</w:t>
      </w:r>
      <w:r w:rsidR="00FC11CF" w:rsidRPr="006F7D96">
        <w:rPr>
          <w:rFonts w:ascii="標楷體" w:eastAsia="標楷體" w:hAnsi="標楷體" w:cs="Arial Unicode MS" w:hint="eastAsia"/>
          <w:spacing w:val="-4"/>
          <w:sz w:val="20"/>
          <w:u w:val="single"/>
        </w:rPr>
        <w:t>財團法人農業科技研究院</w:t>
      </w:r>
      <w:r w:rsidRPr="006F7D96">
        <w:rPr>
          <w:rFonts w:ascii="標楷體" w:eastAsia="標楷體" w:hAnsi="標楷體" w:cs="Arial Unicode MS" w:hint="eastAsia"/>
          <w:spacing w:val="-4"/>
          <w:sz w:val="20"/>
        </w:rPr>
        <w:t>招標採購</w:t>
      </w:r>
      <w:r w:rsidR="00FC11CF" w:rsidRPr="00836F86">
        <w:rPr>
          <w:rFonts w:ascii="標楷體" w:eastAsia="標楷體" w:hAnsi="標楷體" w:hint="eastAsia"/>
          <w:kern w:val="0"/>
          <w:sz w:val="20"/>
        </w:rPr>
        <w:t>「</w:t>
      </w:r>
      <w:r w:rsidR="001C2AA8">
        <w:rPr>
          <w:rFonts w:ascii="標楷體" w:eastAsia="標楷體" w:hAnsi="標楷體" w:hint="eastAsia"/>
          <w:sz w:val="20"/>
        </w:rPr>
        <w:t>公務車租賃</w:t>
      </w:r>
      <w:r w:rsidR="00FC11CF" w:rsidRPr="00836F86">
        <w:rPr>
          <w:rFonts w:ascii="標楷體" w:eastAsia="標楷體" w:hAnsi="標楷體" w:hint="eastAsia"/>
          <w:kern w:val="0"/>
          <w:sz w:val="20"/>
        </w:rPr>
        <w:t>」</w:t>
      </w:r>
      <w:r w:rsidRPr="00836F86">
        <w:rPr>
          <w:rFonts w:ascii="標楷體" w:eastAsia="標楷體" w:hAnsi="標楷體" w:cs="Arial Unicode MS" w:hint="eastAsia"/>
          <w:spacing w:val="-4"/>
          <w:sz w:val="20"/>
        </w:rPr>
        <w:t>案</w:t>
      </w:r>
      <w:r w:rsidRPr="006F7D96">
        <w:rPr>
          <w:rFonts w:ascii="標楷體" w:eastAsia="標楷體" w:hAnsi="標楷體" w:cs="Arial Unicode MS" w:hint="eastAsia"/>
          <w:spacing w:val="-4"/>
          <w:sz w:val="20"/>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F7D96" w:rsidRPr="006F7D96" w:rsidTr="00686BCA">
        <w:tc>
          <w:tcPr>
            <w:tcW w:w="568" w:type="dxa"/>
            <w:tcBorders>
              <w:top w:val="thickThinSmallGap" w:sz="24" w:space="0" w:color="auto"/>
              <w:left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項次</w:t>
            </w:r>
          </w:p>
        </w:tc>
        <w:tc>
          <w:tcPr>
            <w:tcW w:w="7500" w:type="dxa"/>
            <w:tcBorders>
              <w:top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是</w:t>
            </w:r>
            <w:r w:rsidRPr="006F7D96">
              <w:rPr>
                <w:rFonts w:ascii="標楷體" w:eastAsia="標楷體" w:hAnsi="標楷體" w:cs="Arial Unicode MS"/>
                <w:b/>
                <w:sz w:val="20"/>
              </w:rPr>
              <w:t>(</w:t>
            </w:r>
            <w:r w:rsidRPr="006F7D96">
              <w:rPr>
                <w:rFonts w:ascii="標楷體" w:eastAsia="標楷體" w:hAnsi="標楷體" w:cs="Arial Unicode MS" w:hint="eastAsia"/>
                <w:b/>
                <w:sz w:val="20"/>
              </w:rPr>
              <w:t>打Ｖ</w:t>
            </w:r>
            <w:r w:rsidRPr="006F7D96">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否</w:t>
            </w:r>
            <w:r w:rsidRPr="006F7D96">
              <w:rPr>
                <w:rFonts w:ascii="標楷體" w:eastAsia="標楷體" w:hAnsi="標楷體" w:cs="Arial Unicode MS"/>
                <w:b/>
                <w:sz w:val="20"/>
              </w:rPr>
              <w:t>(</w:t>
            </w:r>
            <w:r w:rsidRPr="006F7D96">
              <w:rPr>
                <w:rFonts w:ascii="標楷體" w:eastAsia="標楷體" w:hAnsi="標楷體" w:cs="Arial Unicode MS" w:hint="eastAsia"/>
                <w:b/>
                <w:sz w:val="20"/>
              </w:rPr>
              <w:t>打Ｖ</w:t>
            </w:r>
            <w:r w:rsidRPr="006F7D96">
              <w:rPr>
                <w:rFonts w:ascii="標楷體" w:eastAsia="標楷體" w:hAnsi="標楷體" w:cs="Arial Unicode MS"/>
                <w:b/>
                <w:sz w:val="20"/>
              </w:rPr>
              <w:t>)</w:t>
            </w:r>
          </w:p>
        </w:tc>
      </w:tr>
      <w:tr w:rsidR="006F7D96" w:rsidRPr="006F7D96" w:rsidTr="00686BCA">
        <w:tc>
          <w:tcPr>
            <w:tcW w:w="568" w:type="dxa"/>
            <w:tcBorders>
              <w:top w:val="single" w:sz="6" w:space="0" w:color="auto"/>
              <w:left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一</w:t>
            </w:r>
          </w:p>
        </w:tc>
        <w:tc>
          <w:tcPr>
            <w:tcW w:w="7500" w:type="dxa"/>
            <w:tcBorders>
              <w:top w:val="single" w:sz="6" w:space="0" w:color="auto"/>
              <w:bottom w:val="nil"/>
            </w:tcBorders>
          </w:tcPr>
          <w:p w:rsidR="00F603D1" w:rsidRPr="006F7D96" w:rsidRDefault="00F603D1" w:rsidP="00686BCA">
            <w:pPr>
              <w:pStyle w:val="11"/>
              <w:spacing w:line="240" w:lineRule="exact"/>
              <w:jc w:val="both"/>
              <w:rPr>
                <w:rFonts w:ascii="標楷體" w:eastAsia="標楷體" w:hAnsi="標楷體" w:cs="Arial Unicode MS"/>
                <w:b/>
                <w:sz w:val="20"/>
              </w:rPr>
            </w:pPr>
            <w:r w:rsidRPr="006F7D96">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Borders>
              <w:top w:val="single" w:sz="4" w:space="0" w:color="auto"/>
              <w:left w:val="thickThinSmallGap" w:sz="24" w:space="0" w:color="auto"/>
              <w:bottom w:val="single" w:sz="4" w:space="0" w:color="auto"/>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Borders>
              <w:top w:val="nil"/>
              <w:bottom w:val="single" w:sz="6" w:space="0" w:color="auto"/>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三</w:t>
            </w:r>
          </w:p>
        </w:tc>
        <w:tc>
          <w:tcPr>
            <w:tcW w:w="7500" w:type="dxa"/>
            <w:tcBorders>
              <w:top w:val="nil"/>
              <w:bottom w:val="single" w:sz="6"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本廠商或負責人與招標機關之首長</w:t>
            </w:r>
            <w:r w:rsidRPr="006F7D96">
              <w:rPr>
                <w:rFonts w:ascii="標楷體" w:eastAsia="標楷體" w:hAnsi="標楷體" w:cs="Arial Unicode MS"/>
                <w:sz w:val="20"/>
              </w:rPr>
              <w:t>/</w:t>
            </w:r>
            <w:r w:rsidRPr="006F7D96">
              <w:rPr>
                <w:rFonts w:ascii="標楷體" w:eastAsia="標楷體" w:hAnsi="標楷體" w:cs="Arial Unicode MS" w:hint="eastAsia"/>
                <w:sz w:val="20"/>
              </w:rPr>
              <w:t>採購案之洽辦機關之首長</w:t>
            </w:r>
            <w:r w:rsidRPr="006F7D96">
              <w:rPr>
                <w:rFonts w:ascii="標楷體" w:eastAsia="標楷體" w:hAnsi="標楷體" w:cs="Arial Unicode MS"/>
                <w:sz w:val="20"/>
              </w:rPr>
              <w:t>/</w:t>
            </w:r>
            <w:r w:rsidRPr="006F7D96">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Borders>
              <w:top w:val="nil"/>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四</w:t>
            </w:r>
          </w:p>
        </w:tc>
        <w:tc>
          <w:tcPr>
            <w:tcW w:w="7500" w:type="dxa"/>
            <w:tcBorders>
              <w:top w:val="nil"/>
            </w:tcBorders>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nil"/>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五</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六</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七</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八</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九</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F603D1"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bCs/>
                <w:sz w:val="20"/>
              </w:rPr>
            </w:pPr>
            <w:r w:rsidRPr="006F7D96">
              <w:rPr>
                <w:rFonts w:ascii="標楷體" w:eastAsia="標楷體" w:hAnsi="標楷體" w:cs="Arial Unicode MS" w:hint="eastAsia"/>
                <w:bCs/>
                <w:sz w:val="20"/>
              </w:rPr>
              <w:t>十</w:t>
            </w:r>
          </w:p>
        </w:tc>
        <w:tc>
          <w:tcPr>
            <w:tcW w:w="7500" w:type="dxa"/>
          </w:tcPr>
          <w:p w:rsidR="00F603D1" w:rsidRPr="006F7D96" w:rsidRDefault="00F603D1" w:rsidP="00686BCA">
            <w:pPr>
              <w:pStyle w:val="11"/>
              <w:spacing w:line="240" w:lineRule="exact"/>
              <w:jc w:val="both"/>
              <w:rPr>
                <w:rFonts w:ascii="標楷體" w:eastAsia="標楷體" w:hAnsi="標楷體" w:cs="Arial Unicode MS"/>
                <w:bCs/>
                <w:sz w:val="20"/>
              </w:rPr>
            </w:pPr>
            <w:r w:rsidRPr="006F7D96">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bl>
    <w:p w:rsidR="00F603D1" w:rsidRPr="006F7D96" w:rsidRDefault="00F603D1" w:rsidP="00F603D1">
      <w:pPr>
        <w:pStyle w:val="1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F7D96" w:rsidRPr="006F7D96" w:rsidTr="00686BCA">
        <w:tc>
          <w:tcPr>
            <w:tcW w:w="568" w:type="dxa"/>
          </w:tcPr>
          <w:p w:rsidR="00F603D1" w:rsidRPr="006F7D96" w:rsidRDefault="00F603D1" w:rsidP="00686BCA">
            <w:pPr>
              <w:pStyle w:val="11"/>
              <w:spacing w:line="300" w:lineRule="exact"/>
              <w:jc w:val="center"/>
              <w:rPr>
                <w:rFonts w:ascii="標楷體" w:eastAsia="標楷體" w:hAnsi="標楷體" w:cs="Arial Unicode MS"/>
                <w:b/>
                <w:sz w:val="20"/>
              </w:rPr>
            </w:pPr>
            <w:r w:rsidRPr="006F7D96">
              <w:rPr>
                <w:rFonts w:ascii="標楷體" w:eastAsia="標楷體" w:hAnsi="標楷體" w:cs="Arial Unicode MS" w:hint="eastAsia"/>
                <w:b/>
                <w:sz w:val="20"/>
              </w:rPr>
              <w:t>十</w:t>
            </w:r>
            <w:r w:rsidRPr="006F7D96">
              <w:rPr>
                <w:rFonts w:ascii="標楷體" w:eastAsia="標楷體" w:hAnsi="標楷體" w:cs="Arial Unicode MS" w:hint="eastAsia"/>
                <w:sz w:val="20"/>
              </w:rPr>
              <w:t>一</w:t>
            </w:r>
          </w:p>
          <w:p w:rsidR="00F603D1" w:rsidRPr="006F7D96" w:rsidRDefault="00F603D1" w:rsidP="00686BCA">
            <w:pPr>
              <w:pStyle w:val="11"/>
              <w:spacing w:line="300" w:lineRule="exact"/>
              <w:jc w:val="center"/>
              <w:rPr>
                <w:rFonts w:ascii="標楷體" w:eastAsia="標楷體" w:hAnsi="標楷體" w:cs="Arial Unicode MS"/>
                <w:b/>
                <w:sz w:val="20"/>
              </w:rPr>
            </w:pPr>
          </w:p>
        </w:tc>
        <w:tc>
          <w:tcPr>
            <w:tcW w:w="7500" w:type="dxa"/>
          </w:tcPr>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F603D1" w:rsidRPr="006F7D96" w:rsidRDefault="00F603D1" w:rsidP="000E41AB">
            <w:pPr>
              <w:pStyle w:val="11"/>
              <w:spacing w:line="280" w:lineRule="exact"/>
              <w:jc w:val="both"/>
              <w:rPr>
                <w:rFonts w:ascii="標楷體" w:eastAsia="標楷體" w:hAnsi="標楷體" w:cs="Arial Unicode MS"/>
                <w:spacing w:val="-10"/>
                <w:sz w:val="20"/>
              </w:rPr>
            </w:pPr>
            <w:r w:rsidRPr="006F7D96">
              <w:rPr>
                <w:rFonts w:ascii="標楷體" w:eastAsia="標楷體" w:hAnsi="標楷體" w:cs="Arial Unicode MS"/>
                <w:spacing w:val="-10"/>
                <w:sz w:val="20"/>
              </w:rPr>
              <w:t>(</w:t>
            </w:r>
            <w:r w:rsidRPr="006F7D96">
              <w:rPr>
                <w:rFonts w:ascii="標楷體" w:eastAsia="標楷體" w:hAnsi="標楷體" w:cs="Arial Unicode MS" w:hint="eastAsia"/>
                <w:spacing w:val="-10"/>
                <w:sz w:val="20"/>
              </w:rPr>
              <w:t>答「否」者，請於下列空格填寫得標後預計分包予中小企業之項目及金額，可自備附件填寫</w:t>
            </w:r>
            <w:r w:rsidRPr="006F7D96">
              <w:rPr>
                <w:rFonts w:ascii="標楷體" w:eastAsia="標楷體" w:hAnsi="標楷體" w:cs="Arial Unicode MS"/>
                <w:spacing w:val="-10"/>
                <w:sz w:val="20"/>
              </w:rPr>
              <w:t>)</w:t>
            </w:r>
          </w:p>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項目╴╴╴╴╴╴╴╴╴╴╴╴╴╴╴  金額╴╴╴╴╴╴╴╴╴╴</w:t>
            </w:r>
          </w:p>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項目╴╴╴╴╴╴╴╴╴╴╴╴╴╴╴  金額╴╴╴╴╴╴╴╴╴╴</w:t>
            </w:r>
          </w:p>
          <w:p w:rsidR="00F603D1" w:rsidRPr="006F7D96" w:rsidRDefault="00F603D1" w:rsidP="000E41AB">
            <w:pPr>
              <w:pStyle w:val="11"/>
              <w:spacing w:line="280" w:lineRule="exact"/>
              <w:ind w:firstLineChars="1600" w:firstLine="3200"/>
              <w:jc w:val="both"/>
              <w:rPr>
                <w:rFonts w:ascii="標楷體" w:eastAsia="標楷體" w:hAnsi="標楷體" w:cs="Arial Unicode MS"/>
                <w:sz w:val="20"/>
              </w:rPr>
            </w:pPr>
            <w:r w:rsidRPr="006F7D96">
              <w:rPr>
                <w:rFonts w:ascii="標楷體" w:eastAsia="標楷體" w:hAnsi="標楷體" w:cs="Arial Unicode MS" w:hint="eastAsia"/>
                <w:sz w:val="20"/>
              </w:rPr>
              <w:t>合計金額╴╴╴╴╴╴╴╴╴╴</w:t>
            </w:r>
          </w:p>
        </w:tc>
        <w:tc>
          <w:tcPr>
            <w:tcW w:w="1080"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80" w:lineRule="exact"/>
              <w:jc w:val="both"/>
              <w:rPr>
                <w:rFonts w:ascii="標楷體" w:eastAsia="標楷體" w:hAnsi="標楷體" w:cs="Arial Unicode MS"/>
                <w:sz w:val="20"/>
              </w:rPr>
            </w:pPr>
          </w:p>
        </w:tc>
      </w:tr>
      <w:tr w:rsidR="00F603D1" w:rsidRPr="006F7D96" w:rsidTr="00686BCA">
        <w:tc>
          <w:tcPr>
            <w:tcW w:w="568" w:type="dxa"/>
          </w:tcPr>
          <w:p w:rsidR="00F603D1" w:rsidRPr="006F7D96" w:rsidRDefault="00F603D1" w:rsidP="00686BCA">
            <w:pPr>
              <w:pStyle w:val="11"/>
              <w:spacing w:line="300" w:lineRule="exact"/>
              <w:jc w:val="center"/>
              <w:rPr>
                <w:rFonts w:ascii="標楷體" w:eastAsia="標楷體" w:hAnsi="標楷體" w:cs="Arial Unicode MS"/>
                <w:b/>
                <w:sz w:val="20"/>
              </w:rPr>
            </w:pPr>
            <w:r w:rsidRPr="006F7D96">
              <w:rPr>
                <w:rFonts w:ascii="標楷體" w:eastAsia="標楷體" w:hAnsi="標楷體" w:cs="Arial Unicode MS" w:hint="eastAsia"/>
                <w:b/>
                <w:sz w:val="20"/>
              </w:rPr>
              <w:t>十</w:t>
            </w:r>
            <w:r w:rsidRPr="006F7D96">
              <w:rPr>
                <w:rFonts w:ascii="標楷體" w:eastAsia="標楷體" w:hAnsi="標楷體" w:cs="Arial Unicode MS" w:hint="eastAsia"/>
                <w:sz w:val="20"/>
              </w:rPr>
              <w:t>二</w:t>
            </w:r>
          </w:p>
        </w:tc>
        <w:tc>
          <w:tcPr>
            <w:tcW w:w="7500" w:type="dxa"/>
          </w:tcPr>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本廠商目前在中華民國境內員工總人數逾100人。</w:t>
            </w:r>
          </w:p>
          <w:p w:rsidR="00F603D1" w:rsidRPr="006F7D96" w:rsidRDefault="00F603D1" w:rsidP="000E41AB">
            <w:pPr>
              <w:pStyle w:val="11"/>
              <w:spacing w:line="280" w:lineRule="exact"/>
              <w:jc w:val="both"/>
              <w:rPr>
                <w:rFonts w:ascii="標楷體" w:eastAsia="標楷體" w:hAnsi="標楷體" w:cs="Arial Unicode MS"/>
                <w:spacing w:val="-20"/>
                <w:sz w:val="20"/>
              </w:rPr>
            </w:pPr>
            <w:r w:rsidRPr="006F7D96">
              <w:rPr>
                <w:rFonts w:ascii="標楷體" w:eastAsia="標楷體" w:hAnsi="標楷體" w:cs="Arial Unicode MS"/>
                <w:spacing w:val="-20"/>
                <w:sz w:val="20"/>
              </w:rPr>
              <w:t>(</w:t>
            </w:r>
            <w:r w:rsidRPr="006F7D96">
              <w:rPr>
                <w:rFonts w:ascii="標楷體" w:eastAsia="標楷體" w:hAnsi="標楷體" w:cs="Arial Unicode MS" w:hint="eastAsia"/>
                <w:spacing w:val="-20"/>
                <w:sz w:val="20"/>
              </w:rPr>
              <w:t>答「是」者，請填目前總人數計╴╴╴╴人；其中屬於身心障礙人士計╴╴╴╴人，原住民計╴╴╴人。</w:t>
            </w:r>
            <w:r w:rsidRPr="006F7D96">
              <w:rPr>
                <w:rFonts w:ascii="標楷體" w:eastAsia="標楷體" w:hAnsi="標楷體" w:cs="Arial Unicode MS"/>
                <w:spacing w:val="-20"/>
                <w:sz w:val="20"/>
              </w:rPr>
              <w:t>)</w:t>
            </w:r>
          </w:p>
        </w:tc>
        <w:tc>
          <w:tcPr>
            <w:tcW w:w="1080"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80" w:lineRule="exact"/>
              <w:jc w:val="both"/>
              <w:rPr>
                <w:rFonts w:ascii="標楷體" w:eastAsia="標楷體" w:hAnsi="標楷體" w:cs="Arial Unicode MS"/>
                <w:sz w:val="20"/>
              </w:rPr>
            </w:pPr>
          </w:p>
        </w:tc>
      </w:tr>
    </w:tbl>
    <w:p w:rsidR="00F603D1" w:rsidRPr="006F7D96" w:rsidRDefault="00F603D1" w:rsidP="00F603D1">
      <w:pPr>
        <w:pStyle w:val="1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F603D1" w:rsidRPr="006F7D96" w:rsidTr="00686BCA">
        <w:tc>
          <w:tcPr>
            <w:tcW w:w="568" w:type="dxa"/>
          </w:tcPr>
          <w:p w:rsidR="00F603D1" w:rsidRPr="006F7D96" w:rsidRDefault="00F603D1" w:rsidP="00686BCA">
            <w:pPr>
              <w:pStyle w:val="11"/>
              <w:spacing w:line="300" w:lineRule="exact"/>
              <w:jc w:val="center"/>
              <w:rPr>
                <w:rFonts w:ascii="標楷體" w:eastAsia="標楷體" w:hAnsi="標楷體" w:cs="Arial Unicode MS"/>
                <w:b/>
                <w:sz w:val="20"/>
                <w:u w:val="single"/>
              </w:rPr>
            </w:pPr>
            <w:r w:rsidRPr="006F7D96">
              <w:rPr>
                <w:rFonts w:ascii="標楷體" w:eastAsia="標楷體" w:hAnsi="標楷體" w:cs="Arial Unicode MS" w:hint="eastAsia"/>
                <w:b/>
                <w:sz w:val="20"/>
                <w:u w:val="single"/>
              </w:rPr>
              <w:t>十三</w:t>
            </w:r>
          </w:p>
          <w:p w:rsidR="00F603D1" w:rsidRPr="006F7D96" w:rsidRDefault="00F603D1" w:rsidP="00686BCA">
            <w:pPr>
              <w:pStyle w:val="11"/>
              <w:spacing w:line="300" w:lineRule="exact"/>
              <w:jc w:val="center"/>
              <w:rPr>
                <w:rFonts w:ascii="標楷體" w:eastAsia="標楷體" w:hAnsi="標楷體" w:cs="Arial Unicode MS"/>
                <w:b/>
                <w:sz w:val="20"/>
              </w:rPr>
            </w:pPr>
          </w:p>
        </w:tc>
        <w:tc>
          <w:tcPr>
            <w:tcW w:w="7500" w:type="dxa"/>
          </w:tcPr>
          <w:p w:rsidR="00F603D1" w:rsidRPr="006F7D96" w:rsidRDefault="00F603D1" w:rsidP="00686BCA">
            <w:pPr>
              <w:pStyle w:val="11"/>
              <w:spacing w:line="300" w:lineRule="exact"/>
              <w:ind w:firstLineChars="16" w:firstLine="32"/>
              <w:jc w:val="both"/>
              <w:rPr>
                <w:rFonts w:ascii="標楷體" w:eastAsia="標楷體" w:hAnsi="標楷體" w:cs="Arial Unicode MS"/>
                <w:sz w:val="20"/>
              </w:rPr>
            </w:pPr>
            <w:r w:rsidRPr="006F7D96">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sidRPr="006F7D96">
              <w:rPr>
                <w:rFonts w:ascii="標楷體" w:eastAsia="標楷體" w:hAnsi="標楷體" w:cs="Arial Unicode MS" w:hint="eastAsia"/>
                <w:b/>
                <w:sz w:val="20"/>
                <w:u w:val="single"/>
              </w:rPr>
              <w:t>【</w:t>
            </w:r>
            <w:r w:rsidRPr="006F7D96">
              <w:rPr>
                <w:rFonts w:ascii="標楷體" w:eastAsia="標楷體" w:hAnsi="標楷體" w:hint="eastAsia"/>
                <w:b/>
                <w:bCs/>
                <w:sz w:val="20"/>
                <w:u w:val="single"/>
              </w:rPr>
              <w:t>上開業務範疇及陸資資訊服務業清單公開於經濟部投資審議委員會網站http://www.moeaic.gov.tw/</w:t>
            </w:r>
            <w:r w:rsidRPr="006F7D96">
              <w:rPr>
                <w:rFonts w:ascii="標楷體" w:eastAsia="標楷體" w:hAnsi="標楷體" w:cs="Arial Unicode MS" w:hint="eastAsia"/>
                <w:b/>
                <w:sz w:val="20"/>
                <w:u w:val="single"/>
              </w:rPr>
              <w:t>】</w:t>
            </w:r>
          </w:p>
        </w:tc>
        <w:tc>
          <w:tcPr>
            <w:tcW w:w="1080"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80" w:lineRule="exact"/>
              <w:jc w:val="both"/>
              <w:rPr>
                <w:rFonts w:ascii="標楷體" w:eastAsia="標楷體" w:hAnsi="標楷體" w:cs="Arial Unicode MS"/>
                <w:sz w:val="20"/>
              </w:rPr>
            </w:pPr>
          </w:p>
        </w:tc>
      </w:tr>
    </w:tbl>
    <w:p w:rsidR="00F603D1" w:rsidRPr="006F7D96" w:rsidRDefault="00F603D1" w:rsidP="00F603D1">
      <w:pPr>
        <w:pStyle w:val="1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6F7D96" w:rsidRPr="006F7D96" w:rsidTr="00686BCA">
        <w:trPr>
          <w:cantSplit/>
        </w:trPr>
        <w:tc>
          <w:tcPr>
            <w:tcW w:w="568" w:type="dxa"/>
          </w:tcPr>
          <w:p w:rsidR="00F603D1" w:rsidRPr="006F7D96" w:rsidRDefault="00F603D1" w:rsidP="00686BCA">
            <w:pPr>
              <w:pStyle w:val="11"/>
              <w:spacing w:line="260" w:lineRule="exact"/>
              <w:jc w:val="center"/>
              <w:rPr>
                <w:rFonts w:ascii="標楷體" w:eastAsia="標楷體" w:hAnsi="標楷體" w:cs="Arial Unicode MS"/>
                <w:b/>
                <w:sz w:val="20"/>
              </w:rPr>
            </w:pPr>
          </w:p>
          <w:p w:rsidR="00F603D1" w:rsidRPr="006F7D96" w:rsidRDefault="00F603D1" w:rsidP="00686BCA">
            <w:pPr>
              <w:pStyle w:val="11"/>
              <w:spacing w:line="260" w:lineRule="exact"/>
              <w:jc w:val="center"/>
              <w:rPr>
                <w:rFonts w:ascii="標楷體" w:eastAsia="標楷體" w:hAnsi="標楷體" w:cs="Arial Unicode MS"/>
                <w:b/>
                <w:sz w:val="20"/>
              </w:rPr>
            </w:pPr>
            <w:r w:rsidRPr="006F7D96">
              <w:rPr>
                <w:rFonts w:ascii="標楷體" w:eastAsia="標楷體" w:hAnsi="標楷體" w:cs="Arial Unicode MS" w:hint="eastAsia"/>
                <w:b/>
                <w:sz w:val="20"/>
              </w:rPr>
              <w:t>附</w:t>
            </w:r>
          </w:p>
          <w:p w:rsidR="00F603D1" w:rsidRPr="006F7D96" w:rsidRDefault="00F603D1" w:rsidP="00686BCA">
            <w:pPr>
              <w:pStyle w:val="11"/>
              <w:spacing w:line="260" w:lineRule="exact"/>
              <w:jc w:val="center"/>
              <w:rPr>
                <w:rFonts w:ascii="標楷體" w:eastAsia="標楷體" w:hAnsi="標楷體" w:cs="Arial Unicode MS"/>
                <w:b/>
                <w:sz w:val="20"/>
              </w:rPr>
            </w:pPr>
          </w:p>
          <w:p w:rsidR="00F603D1" w:rsidRPr="006F7D96" w:rsidRDefault="00F603D1" w:rsidP="00686BCA">
            <w:pPr>
              <w:pStyle w:val="11"/>
              <w:spacing w:line="260" w:lineRule="exact"/>
              <w:jc w:val="center"/>
              <w:rPr>
                <w:rFonts w:ascii="標楷體" w:eastAsia="標楷體" w:hAnsi="標楷體" w:cs="Arial Unicode MS"/>
                <w:b/>
                <w:sz w:val="20"/>
              </w:rPr>
            </w:pPr>
            <w:r w:rsidRPr="006F7D96">
              <w:rPr>
                <w:rFonts w:ascii="標楷體" w:eastAsia="標楷體" w:hAnsi="標楷體" w:cs="Arial Unicode MS" w:hint="eastAsia"/>
                <w:b/>
                <w:sz w:val="20"/>
              </w:rPr>
              <w:t>註</w:t>
            </w:r>
          </w:p>
        </w:tc>
        <w:tc>
          <w:tcPr>
            <w:tcW w:w="9660" w:type="dxa"/>
          </w:tcPr>
          <w:p w:rsidR="00F603D1" w:rsidRPr="006F7D96" w:rsidRDefault="00F603D1" w:rsidP="00184023">
            <w:pPr>
              <w:pStyle w:val="11"/>
              <w:numPr>
                <w:ilvl w:val="0"/>
                <w:numId w:val="4"/>
              </w:numPr>
              <w:spacing w:line="260" w:lineRule="exact"/>
              <w:jc w:val="both"/>
              <w:rPr>
                <w:rFonts w:ascii="標楷體" w:eastAsia="標楷體" w:hAnsi="標楷體" w:cs="Arial Unicode MS"/>
                <w:sz w:val="20"/>
              </w:rPr>
            </w:pPr>
            <w:r w:rsidRPr="006F7D96">
              <w:rPr>
                <w:rFonts w:ascii="標楷體" w:eastAsia="標楷體" w:hAnsi="標楷體" w:cs="Arial Unicode MS" w:hint="eastAsia"/>
                <w:sz w:val="20"/>
              </w:rPr>
              <w:t>第一項至第十項答「是」或未答者，不得參加投標；其投標者，不得作為決標對象；聲明書內容有誤者，不得作為決標對象。</w:t>
            </w:r>
          </w:p>
          <w:p w:rsidR="00F603D1" w:rsidRPr="006F7D96" w:rsidRDefault="00F603D1" w:rsidP="00184023">
            <w:pPr>
              <w:pStyle w:val="11"/>
              <w:numPr>
                <w:ilvl w:val="0"/>
                <w:numId w:val="4"/>
              </w:numPr>
              <w:spacing w:line="260" w:lineRule="exact"/>
              <w:jc w:val="both"/>
              <w:rPr>
                <w:rFonts w:ascii="標楷體" w:eastAsia="標楷體" w:hAnsi="標楷體" w:cs="Arial Unicode MS"/>
                <w:sz w:val="20"/>
              </w:rPr>
            </w:pPr>
            <w:r w:rsidRPr="006F7D96">
              <w:rPr>
                <w:rFonts w:ascii="標楷體" w:eastAsia="標楷體" w:hAnsi="標楷體" w:cs="Arial Unicode MS" w:hint="eastAsia"/>
                <w:sz w:val="20"/>
              </w:rPr>
              <w:t>第十一項至第十二項未填者，機關得洽廠商澄清。</w:t>
            </w:r>
          </w:p>
          <w:p w:rsidR="00F603D1" w:rsidRPr="006F7D96" w:rsidRDefault="00F603D1" w:rsidP="00184023">
            <w:pPr>
              <w:pStyle w:val="11"/>
              <w:numPr>
                <w:ilvl w:val="0"/>
                <w:numId w:val="4"/>
              </w:numPr>
              <w:spacing w:line="260" w:lineRule="exact"/>
              <w:jc w:val="both"/>
              <w:rPr>
                <w:rFonts w:ascii="標楷體" w:eastAsia="標楷體" w:hAnsi="標楷體" w:cs="Arial Unicode MS"/>
                <w:sz w:val="20"/>
              </w:rPr>
            </w:pPr>
            <w:r w:rsidRPr="006F7D96">
              <w:rPr>
                <w:rFonts w:ascii="標楷體" w:eastAsia="標楷體" w:hAnsi="標楷體" w:cs="Arial Unicode MS" w:hint="eastAsia"/>
                <w:b/>
                <w:sz w:val="20"/>
                <w:u w:val="single"/>
              </w:rPr>
              <w:t>本採購如屬經</w:t>
            </w:r>
            <w:r w:rsidRPr="006F7D96">
              <w:rPr>
                <w:rFonts w:ascii="標楷體" w:eastAsia="標楷體" w:hAnsi="標楷體" w:hint="eastAsia"/>
                <w:b/>
                <w:bCs/>
                <w:sz w:val="20"/>
                <w:u w:val="single"/>
              </w:rPr>
              <w:t>濟部投資審議委員會公告「具敏感性或國安(含資安)疑慮之業務範疇」之資訊服務採購</w:t>
            </w:r>
            <w:r w:rsidRPr="006F7D96">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F603D1" w:rsidRPr="006F7D96" w:rsidRDefault="00F603D1" w:rsidP="00686BCA">
            <w:pPr>
              <w:pStyle w:val="11"/>
              <w:spacing w:line="260" w:lineRule="exact"/>
              <w:jc w:val="both"/>
              <w:rPr>
                <w:rFonts w:ascii="標楷體" w:eastAsia="標楷體" w:hAnsi="標楷體" w:cs="Arial Unicode MS"/>
                <w:sz w:val="20"/>
              </w:rPr>
            </w:pPr>
            <w:r w:rsidRPr="006F7D96">
              <w:rPr>
                <w:rFonts w:ascii="標楷體" w:eastAsia="標楷體" w:hAnsi="標楷體" w:cs="Arial Unicode MS" w:hint="eastAsia"/>
                <w:b/>
                <w:sz w:val="20"/>
                <w:u w:val="single"/>
              </w:rPr>
              <w:t>4</w:t>
            </w:r>
            <w:r w:rsidRPr="006F7D96">
              <w:rPr>
                <w:rFonts w:ascii="標楷體" w:eastAsia="標楷體" w:hAnsi="標楷體" w:cs="Arial Unicode MS" w:hint="eastAsia"/>
                <w:sz w:val="20"/>
              </w:rPr>
              <w:t>.本聲明書填妥後附於投標文件遞送。</w:t>
            </w:r>
          </w:p>
        </w:tc>
      </w:tr>
      <w:tr w:rsidR="006F7D96" w:rsidRPr="006F7D96" w:rsidTr="00686BCA">
        <w:trPr>
          <w:cantSplit/>
          <w:trHeight w:val="365"/>
        </w:trPr>
        <w:tc>
          <w:tcPr>
            <w:tcW w:w="568"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9660" w:type="dxa"/>
          </w:tcPr>
          <w:p w:rsidR="00F603D1" w:rsidRPr="006F7D96" w:rsidRDefault="00F603D1" w:rsidP="00686BCA">
            <w:pPr>
              <w:pStyle w:val="11"/>
              <w:spacing w:line="300" w:lineRule="exact"/>
              <w:jc w:val="both"/>
              <w:rPr>
                <w:rFonts w:ascii="標楷體" w:eastAsia="標楷體" w:hAnsi="標楷體" w:cs="Arial Unicode MS"/>
                <w:sz w:val="20"/>
              </w:rPr>
            </w:pPr>
            <w:r w:rsidRPr="006F7D96">
              <w:rPr>
                <w:rFonts w:ascii="標楷體" w:eastAsia="標楷體" w:hAnsi="標楷體" w:cs="Arial Unicode MS" w:hint="eastAsia"/>
                <w:sz w:val="20"/>
              </w:rPr>
              <w:t>投標廠商名稱：</w:t>
            </w:r>
          </w:p>
        </w:tc>
      </w:tr>
      <w:tr w:rsidR="006F7D96" w:rsidRPr="006F7D96" w:rsidTr="00686BCA">
        <w:trPr>
          <w:cantSplit/>
          <w:trHeight w:val="785"/>
        </w:trPr>
        <w:tc>
          <w:tcPr>
            <w:tcW w:w="568"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9660" w:type="dxa"/>
          </w:tcPr>
          <w:p w:rsidR="00F603D1" w:rsidRPr="006F7D96" w:rsidRDefault="00F603D1" w:rsidP="00686BCA">
            <w:pPr>
              <w:pStyle w:val="11"/>
              <w:spacing w:line="300" w:lineRule="exact"/>
              <w:jc w:val="both"/>
              <w:rPr>
                <w:rFonts w:ascii="標楷體" w:eastAsia="標楷體" w:hAnsi="標楷體" w:cs="Arial Unicode MS"/>
                <w:sz w:val="20"/>
              </w:rPr>
            </w:pPr>
            <w:r w:rsidRPr="006F7D96">
              <w:rPr>
                <w:rFonts w:ascii="標楷體" w:eastAsia="標楷體" w:hAnsi="標楷體" w:cs="Arial Unicode MS" w:hint="eastAsia"/>
                <w:sz w:val="20"/>
              </w:rPr>
              <w:t>投標廠商章及負責人章：</w:t>
            </w:r>
          </w:p>
          <w:p w:rsidR="00F603D1" w:rsidRPr="006F7D96" w:rsidRDefault="00F603D1" w:rsidP="00686BCA">
            <w:pPr>
              <w:pStyle w:val="11"/>
              <w:spacing w:line="300" w:lineRule="exact"/>
              <w:jc w:val="both"/>
              <w:rPr>
                <w:rFonts w:ascii="標楷體" w:eastAsia="標楷體" w:hAnsi="標楷體" w:cs="Arial Unicode MS"/>
                <w:sz w:val="20"/>
              </w:rPr>
            </w:pPr>
            <w:r w:rsidRPr="006F7D96">
              <w:rPr>
                <w:rFonts w:ascii="標楷體" w:eastAsia="標楷體" w:hAnsi="標楷體" w:cs="Arial Unicode MS" w:hint="eastAsia"/>
                <w:sz w:val="20"/>
              </w:rPr>
              <w:t>日期：</w:t>
            </w:r>
          </w:p>
        </w:tc>
      </w:tr>
    </w:tbl>
    <w:p w:rsidR="00F603D1" w:rsidRPr="006F7D96" w:rsidRDefault="00F603D1" w:rsidP="00F603D1">
      <w:pPr>
        <w:pStyle w:val="11"/>
        <w:spacing w:line="280" w:lineRule="exact"/>
        <w:rPr>
          <w:rFonts w:ascii="標楷體" w:eastAsia="標楷體" w:hAnsi="標楷體" w:cs="Arial Unicode MS"/>
          <w:sz w:val="20"/>
        </w:rPr>
      </w:pPr>
      <w:r w:rsidRPr="006F7D96">
        <w:rPr>
          <w:rFonts w:ascii="標楷體" w:eastAsia="標楷體" w:hAnsi="標楷體" w:cs="Arial Unicode MS" w:hint="eastAsia"/>
          <w:sz w:val="20"/>
        </w:rPr>
        <w:t>（104.1.27版）</w:t>
      </w: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w:lastRenderedPageBreak/>
        <mc:AlternateContent>
          <mc:Choice Requires="wps">
            <w:drawing>
              <wp:anchor distT="0" distB="0" distL="114300" distR="114300" simplePos="0" relativeHeight="251659264" behindDoc="0" locked="0" layoutInCell="1" allowOverlap="1" wp14:anchorId="40BD8514" wp14:editId="41A71B6B">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05D" w:rsidRPr="00F212F0" w:rsidRDefault="006D005D"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6D005D" w:rsidRPr="00F212F0" w:rsidRDefault="006D005D"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42D3B8D4" wp14:editId="4F667881">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05D" w:rsidRPr="00F212F0" w:rsidRDefault="006D005D"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6D005D" w:rsidRPr="00F212F0" w:rsidRDefault="006D005D"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4C0F91">
        <w:rPr>
          <w:rFonts w:eastAsia="標楷體"/>
          <w:sz w:val="32"/>
          <w:u w:val="single"/>
        </w:rPr>
        <w:t>10610007</w:t>
      </w:r>
      <w:r w:rsidRPr="006F7D96">
        <w:rPr>
          <w:rFonts w:ascii="Bookman Old Style" w:eastAsia="標楷體" w:hint="eastAsia"/>
          <w:sz w:val="32"/>
          <w:u w:val="single"/>
        </w:rPr>
        <w:t xml:space="preserve">       </w:t>
      </w:r>
      <w:r w:rsidRPr="004D6605">
        <w:rPr>
          <w:rFonts w:ascii="Bookman Old Style" w:eastAsia="標楷體" w:hAnsi="Bookman Old Style" w:hint="eastAsia"/>
          <w:sz w:val="32"/>
        </w:rPr>
        <w:t>「</w:t>
      </w:r>
      <w:r w:rsidR="001C2AA8">
        <w:rPr>
          <w:rFonts w:ascii="標楷體" w:eastAsia="標楷體" w:hAnsi="標楷體" w:hint="eastAsia"/>
          <w:sz w:val="28"/>
          <w:szCs w:val="28"/>
        </w:rPr>
        <w:t>公務車租賃</w:t>
      </w:r>
      <w:r w:rsidR="00D52B2C">
        <w:rPr>
          <w:rFonts w:ascii="標楷體" w:eastAsia="標楷體" w:hAnsi="標楷體" w:hint="eastAsia"/>
          <w:sz w:val="28"/>
          <w:szCs w:val="28"/>
        </w:rPr>
        <w:t>」</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57675D" w:rsidRPr="006F7D96" w:rsidRDefault="0057675D" w:rsidP="009508EE">
      <w:pPr>
        <w:pStyle w:val="11"/>
        <w:pBdr>
          <w:between w:val="double" w:sz="12" w:space="1" w:color="auto"/>
        </w:pBdr>
        <w:spacing w:line="340" w:lineRule="exact"/>
        <w:jc w:val="center"/>
      </w:pPr>
    </w:p>
    <w:sectPr w:rsidR="0057675D" w:rsidRPr="006F7D96" w:rsidSect="000E41AB">
      <w:footerReference w:type="even" r:id="rId10"/>
      <w:footerReference w:type="default" r:id="rId11"/>
      <w:pgSz w:w="11907" w:h="16840" w:code="9"/>
      <w:pgMar w:top="567" w:right="964" w:bottom="567" w:left="107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5B" w:rsidRDefault="00A8195B">
      <w:r>
        <w:separator/>
      </w:r>
    </w:p>
  </w:endnote>
  <w:endnote w:type="continuationSeparator" w:id="0">
    <w:p w:rsidR="00A8195B" w:rsidRDefault="00A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b">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5D" w:rsidRDefault="006D005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005D" w:rsidRDefault="006D005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5D" w:rsidRDefault="006D005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43B17">
      <w:rPr>
        <w:rStyle w:val="ae"/>
        <w:noProof/>
      </w:rPr>
      <w:t>15</w:t>
    </w:r>
    <w:r>
      <w:rPr>
        <w:rStyle w:val="ae"/>
      </w:rPr>
      <w:fldChar w:fldCharType="end"/>
    </w:r>
  </w:p>
  <w:p w:rsidR="006D005D" w:rsidRDefault="006D00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5B" w:rsidRDefault="00A8195B">
      <w:r>
        <w:separator/>
      </w:r>
    </w:p>
  </w:footnote>
  <w:footnote w:type="continuationSeparator" w:id="0">
    <w:p w:rsidR="00A8195B" w:rsidRDefault="00A81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1">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4">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6">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8">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0">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2">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8"/>
  </w:num>
  <w:num w:numId="2">
    <w:abstractNumId w:val="12"/>
  </w:num>
  <w:num w:numId="3">
    <w:abstractNumId w:val="23"/>
  </w:num>
  <w:num w:numId="4">
    <w:abstractNumId w:val="8"/>
  </w:num>
  <w:num w:numId="5">
    <w:abstractNumId w:val="13"/>
  </w:num>
  <w:num w:numId="6">
    <w:abstractNumId w:val="22"/>
  </w:num>
  <w:num w:numId="7">
    <w:abstractNumId w:val="34"/>
  </w:num>
  <w:num w:numId="8">
    <w:abstractNumId w:val="17"/>
  </w:num>
  <w:num w:numId="9">
    <w:abstractNumId w:val="14"/>
  </w:num>
  <w:num w:numId="10">
    <w:abstractNumId w:val="38"/>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0"/>
  </w:num>
  <w:num w:numId="13">
    <w:abstractNumId w:val="1"/>
  </w:num>
  <w:num w:numId="14">
    <w:abstractNumId w:val="32"/>
  </w:num>
  <w:num w:numId="15">
    <w:abstractNumId w:val="30"/>
  </w:num>
  <w:num w:numId="16">
    <w:abstractNumId w:val="27"/>
  </w:num>
  <w:num w:numId="17">
    <w:abstractNumId w:val="2"/>
  </w:num>
  <w:num w:numId="18">
    <w:abstractNumId w:val="31"/>
  </w:num>
  <w:num w:numId="19">
    <w:abstractNumId w:val="25"/>
  </w:num>
  <w:num w:numId="20">
    <w:abstractNumId w:val="15"/>
  </w:num>
  <w:num w:numId="21">
    <w:abstractNumId w:val="4"/>
  </w:num>
  <w:num w:numId="22">
    <w:abstractNumId w:val="33"/>
  </w:num>
  <w:num w:numId="23">
    <w:abstractNumId w:val="36"/>
  </w:num>
  <w:num w:numId="24">
    <w:abstractNumId w:val="21"/>
  </w:num>
  <w:num w:numId="25">
    <w:abstractNumId w:val="19"/>
  </w:num>
  <w:num w:numId="26">
    <w:abstractNumId w:val="26"/>
  </w:num>
  <w:num w:numId="27">
    <w:abstractNumId w:val="10"/>
  </w:num>
  <w:num w:numId="28">
    <w:abstractNumId w:val="35"/>
  </w:num>
  <w:num w:numId="29">
    <w:abstractNumId w:val="18"/>
  </w:num>
  <w:num w:numId="30">
    <w:abstractNumId w:val="28"/>
  </w:num>
  <w:num w:numId="31">
    <w:abstractNumId w:val="7"/>
  </w:num>
  <w:num w:numId="32">
    <w:abstractNumId w:val="29"/>
  </w:num>
  <w:num w:numId="33">
    <w:abstractNumId w:val="24"/>
  </w:num>
  <w:num w:numId="34">
    <w:abstractNumId w:val="9"/>
  </w:num>
  <w:num w:numId="35">
    <w:abstractNumId w:val="37"/>
  </w:num>
  <w:num w:numId="36">
    <w:abstractNumId w:val="38"/>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6"/>
  </w:num>
  <w:num w:numId="38">
    <w:abstractNumId w:val="3"/>
  </w:num>
  <w:num w:numId="39">
    <w:abstractNumId w:val="5"/>
  </w:num>
  <w:num w:numId="40">
    <w:abstractNumId w:val="6"/>
  </w:num>
  <w:num w:numId="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592D"/>
    <w:rsid w:val="00016F92"/>
    <w:rsid w:val="000173CE"/>
    <w:rsid w:val="00024E33"/>
    <w:rsid w:val="00031A7D"/>
    <w:rsid w:val="0003319D"/>
    <w:rsid w:val="000356FC"/>
    <w:rsid w:val="00040C0A"/>
    <w:rsid w:val="000424CE"/>
    <w:rsid w:val="000435B9"/>
    <w:rsid w:val="00046990"/>
    <w:rsid w:val="00056619"/>
    <w:rsid w:val="000642AD"/>
    <w:rsid w:val="00073900"/>
    <w:rsid w:val="0007497A"/>
    <w:rsid w:val="0007534B"/>
    <w:rsid w:val="00075452"/>
    <w:rsid w:val="00075B42"/>
    <w:rsid w:val="00076763"/>
    <w:rsid w:val="00076DCC"/>
    <w:rsid w:val="000777DF"/>
    <w:rsid w:val="0008128A"/>
    <w:rsid w:val="00081BFA"/>
    <w:rsid w:val="00084183"/>
    <w:rsid w:val="000849EA"/>
    <w:rsid w:val="00086759"/>
    <w:rsid w:val="00087E1A"/>
    <w:rsid w:val="0009026A"/>
    <w:rsid w:val="00091930"/>
    <w:rsid w:val="00091AC8"/>
    <w:rsid w:val="00095093"/>
    <w:rsid w:val="0009690B"/>
    <w:rsid w:val="000A3345"/>
    <w:rsid w:val="000A35DE"/>
    <w:rsid w:val="000A63CF"/>
    <w:rsid w:val="000B368F"/>
    <w:rsid w:val="000B54FC"/>
    <w:rsid w:val="000C00C3"/>
    <w:rsid w:val="000C038D"/>
    <w:rsid w:val="000C2123"/>
    <w:rsid w:val="000C3782"/>
    <w:rsid w:val="000C5044"/>
    <w:rsid w:val="000C6BC6"/>
    <w:rsid w:val="000D23AD"/>
    <w:rsid w:val="000D653A"/>
    <w:rsid w:val="000D7629"/>
    <w:rsid w:val="000E04B0"/>
    <w:rsid w:val="000E1F97"/>
    <w:rsid w:val="000E41AB"/>
    <w:rsid w:val="000E64A9"/>
    <w:rsid w:val="000F0CAA"/>
    <w:rsid w:val="000F3C97"/>
    <w:rsid w:val="000F4BA2"/>
    <w:rsid w:val="000F6F93"/>
    <w:rsid w:val="00102F54"/>
    <w:rsid w:val="001033D4"/>
    <w:rsid w:val="00104994"/>
    <w:rsid w:val="00110A5E"/>
    <w:rsid w:val="001136C8"/>
    <w:rsid w:val="0011396D"/>
    <w:rsid w:val="00116A25"/>
    <w:rsid w:val="00120F22"/>
    <w:rsid w:val="00121106"/>
    <w:rsid w:val="00122A0D"/>
    <w:rsid w:val="00124B5D"/>
    <w:rsid w:val="001257DF"/>
    <w:rsid w:val="00126A35"/>
    <w:rsid w:val="00126C9F"/>
    <w:rsid w:val="001279AA"/>
    <w:rsid w:val="001332C1"/>
    <w:rsid w:val="0013511F"/>
    <w:rsid w:val="0013546F"/>
    <w:rsid w:val="0013625E"/>
    <w:rsid w:val="00140EFF"/>
    <w:rsid w:val="001422FD"/>
    <w:rsid w:val="00142431"/>
    <w:rsid w:val="0014750D"/>
    <w:rsid w:val="00153424"/>
    <w:rsid w:val="00153E4A"/>
    <w:rsid w:val="001601AF"/>
    <w:rsid w:val="001635BC"/>
    <w:rsid w:val="00167F0F"/>
    <w:rsid w:val="00172C26"/>
    <w:rsid w:val="0017648A"/>
    <w:rsid w:val="00180F20"/>
    <w:rsid w:val="001834A4"/>
    <w:rsid w:val="00184023"/>
    <w:rsid w:val="00190FD0"/>
    <w:rsid w:val="00192AA3"/>
    <w:rsid w:val="001A24F7"/>
    <w:rsid w:val="001A5080"/>
    <w:rsid w:val="001A6E4A"/>
    <w:rsid w:val="001B44BD"/>
    <w:rsid w:val="001B4FD3"/>
    <w:rsid w:val="001C2AA8"/>
    <w:rsid w:val="001C5132"/>
    <w:rsid w:val="001C6248"/>
    <w:rsid w:val="001D3073"/>
    <w:rsid w:val="001D7145"/>
    <w:rsid w:val="001E07CD"/>
    <w:rsid w:val="001E1CC9"/>
    <w:rsid w:val="001E2229"/>
    <w:rsid w:val="001F2B81"/>
    <w:rsid w:val="001F4196"/>
    <w:rsid w:val="001F447E"/>
    <w:rsid w:val="001F7BF1"/>
    <w:rsid w:val="0020011C"/>
    <w:rsid w:val="00201822"/>
    <w:rsid w:val="00206278"/>
    <w:rsid w:val="00210A0E"/>
    <w:rsid w:val="00210EBA"/>
    <w:rsid w:val="00214739"/>
    <w:rsid w:val="0021757D"/>
    <w:rsid w:val="002204F4"/>
    <w:rsid w:val="002210FD"/>
    <w:rsid w:val="00221F0D"/>
    <w:rsid w:val="00222EA6"/>
    <w:rsid w:val="00225461"/>
    <w:rsid w:val="00225CE2"/>
    <w:rsid w:val="00227EC9"/>
    <w:rsid w:val="00236D78"/>
    <w:rsid w:val="0024194F"/>
    <w:rsid w:val="00241BEC"/>
    <w:rsid w:val="0024207E"/>
    <w:rsid w:val="0024558E"/>
    <w:rsid w:val="00245660"/>
    <w:rsid w:val="00245B34"/>
    <w:rsid w:val="00247C54"/>
    <w:rsid w:val="00257ED5"/>
    <w:rsid w:val="00257FBD"/>
    <w:rsid w:val="00260F5F"/>
    <w:rsid w:val="00262C51"/>
    <w:rsid w:val="002715B7"/>
    <w:rsid w:val="002719E0"/>
    <w:rsid w:val="00271B10"/>
    <w:rsid w:val="0028267C"/>
    <w:rsid w:val="00285904"/>
    <w:rsid w:val="00290191"/>
    <w:rsid w:val="00295006"/>
    <w:rsid w:val="00296B3C"/>
    <w:rsid w:val="002A52F8"/>
    <w:rsid w:val="002B0D6E"/>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577E"/>
    <w:rsid w:val="002F0667"/>
    <w:rsid w:val="002F699D"/>
    <w:rsid w:val="002F6A08"/>
    <w:rsid w:val="002F7141"/>
    <w:rsid w:val="003027D0"/>
    <w:rsid w:val="0030453F"/>
    <w:rsid w:val="003053E8"/>
    <w:rsid w:val="00305E20"/>
    <w:rsid w:val="00306567"/>
    <w:rsid w:val="00314991"/>
    <w:rsid w:val="00314B6B"/>
    <w:rsid w:val="00315236"/>
    <w:rsid w:val="00315305"/>
    <w:rsid w:val="0031634A"/>
    <w:rsid w:val="00321B5E"/>
    <w:rsid w:val="0032551D"/>
    <w:rsid w:val="00326AEB"/>
    <w:rsid w:val="00326FC5"/>
    <w:rsid w:val="00333646"/>
    <w:rsid w:val="00334D99"/>
    <w:rsid w:val="003400A4"/>
    <w:rsid w:val="00341842"/>
    <w:rsid w:val="00345700"/>
    <w:rsid w:val="003473DE"/>
    <w:rsid w:val="00351A46"/>
    <w:rsid w:val="003528F0"/>
    <w:rsid w:val="003577BC"/>
    <w:rsid w:val="00365C47"/>
    <w:rsid w:val="00371AB1"/>
    <w:rsid w:val="00371FA3"/>
    <w:rsid w:val="00381AF4"/>
    <w:rsid w:val="0038398A"/>
    <w:rsid w:val="00383C89"/>
    <w:rsid w:val="00383E90"/>
    <w:rsid w:val="0038536B"/>
    <w:rsid w:val="003863E5"/>
    <w:rsid w:val="00387283"/>
    <w:rsid w:val="00387960"/>
    <w:rsid w:val="00387B0F"/>
    <w:rsid w:val="00390C75"/>
    <w:rsid w:val="0039145B"/>
    <w:rsid w:val="00395093"/>
    <w:rsid w:val="00395DE1"/>
    <w:rsid w:val="003A6088"/>
    <w:rsid w:val="003B5DE1"/>
    <w:rsid w:val="003B6BE7"/>
    <w:rsid w:val="003B6D1F"/>
    <w:rsid w:val="003B7758"/>
    <w:rsid w:val="003B775B"/>
    <w:rsid w:val="003C5BB7"/>
    <w:rsid w:val="003C5EB5"/>
    <w:rsid w:val="003C7A57"/>
    <w:rsid w:val="003D278E"/>
    <w:rsid w:val="003D566A"/>
    <w:rsid w:val="003D75FA"/>
    <w:rsid w:val="003E0315"/>
    <w:rsid w:val="003E2845"/>
    <w:rsid w:val="003E3133"/>
    <w:rsid w:val="003E4D1A"/>
    <w:rsid w:val="003E66F1"/>
    <w:rsid w:val="003F0C81"/>
    <w:rsid w:val="003F489D"/>
    <w:rsid w:val="003F5331"/>
    <w:rsid w:val="003F589B"/>
    <w:rsid w:val="003F66A9"/>
    <w:rsid w:val="003F7668"/>
    <w:rsid w:val="003F7FED"/>
    <w:rsid w:val="004015BE"/>
    <w:rsid w:val="00402DDC"/>
    <w:rsid w:val="00407E9B"/>
    <w:rsid w:val="00411B6E"/>
    <w:rsid w:val="00411F96"/>
    <w:rsid w:val="00414519"/>
    <w:rsid w:val="00420677"/>
    <w:rsid w:val="00430263"/>
    <w:rsid w:val="004327B0"/>
    <w:rsid w:val="00433646"/>
    <w:rsid w:val="0043483C"/>
    <w:rsid w:val="00437FB7"/>
    <w:rsid w:val="00443E6E"/>
    <w:rsid w:val="00443E89"/>
    <w:rsid w:val="00446109"/>
    <w:rsid w:val="00446C17"/>
    <w:rsid w:val="0045213D"/>
    <w:rsid w:val="004555E7"/>
    <w:rsid w:val="00456106"/>
    <w:rsid w:val="00461836"/>
    <w:rsid w:val="00466AB7"/>
    <w:rsid w:val="00480B81"/>
    <w:rsid w:val="00480C34"/>
    <w:rsid w:val="00486232"/>
    <w:rsid w:val="00486AEB"/>
    <w:rsid w:val="00487070"/>
    <w:rsid w:val="0049562C"/>
    <w:rsid w:val="00497DD7"/>
    <w:rsid w:val="004A023C"/>
    <w:rsid w:val="004A600B"/>
    <w:rsid w:val="004A6A8D"/>
    <w:rsid w:val="004A6FA6"/>
    <w:rsid w:val="004A7ADC"/>
    <w:rsid w:val="004B0AEB"/>
    <w:rsid w:val="004B3C1D"/>
    <w:rsid w:val="004B5920"/>
    <w:rsid w:val="004C0F91"/>
    <w:rsid w:val="004C6681"/>
    <w:rsid w:val="004D1547"/>
    <w:rsid w:val="004D33D2"/>
    <w:rsid w:val="004D65D8"/>
    <w:rsid w:val="004D6605"/>
    <w:rsid w:val="004D73BA"/>
    <w:rsid w:val="004E4A0F"/>
    <w:rsid w:val="004F0EC0"/>
    <w:rsid w:val="004F21E2"/>
    <w:rsid w:val="004F2247"/>
    <w:rsid w:val="004F3D2D"/>
    <w:rsid w:val="004F5001"/>
    <w:rsid w:val="004F75AB"/>
    <w:rsid w:val="00500587"/>
    <w:rsid w:val="005023CC"/>
    <w:rsid w:val="00502682"/>
    <w:rsid w:val="005038EB"/>
    <w:rsid w:val="0051161A"/>
    <w:rsid w:val="005143EC"/>
    <w:rsid w:val="00515389"/>
    <w:rsid w:val="005156F2"/>
    <w:rsid w:val="00516B7C"/>
    <w:rsid w:val="0051739D"/>
    <w:rsid w:val="00523657"/>
    <w:rsid w:val="00525F5F"/>
    <w:rsid w:val="00526931"/>
    <w:rsid w:val="00526C30"/>
    <w:rsid w:val="00527271"/>
    <w:rsid w:val="0052761C"/>
    <w:rsid w:val="00530362"/>
    <w:rsid w:val="005330AF"/>
    <w:rsid w:val="005357A1"/>
    <w:rsid w:val="00537F0B"/>
    <w:rsid w:val="00541314"/>
    <w:rsid w:val="00541572"/>
    <w:rsid w:val="0054308C"/>
    <w:rsid w:val="00543B17"/>
    <w:rsid w:val="0054588B"/>
    <w:rsid w:val="00546132"/>
    <w:rsid w:val="00553873"/>
    <w:rsid w:val="00557FAA"/>
    <w:rsid w:val="00560220"/>
    <w:rsid w:val="005612AA"/>
    <w:rsid w:val="005652C1"/>
    <w:rsid w:val="00567BD0"/>
    <w:rsid w:val="00570230"/>
    <w:rsid w:val="0057285E"/>
    <w:rsid w:val="00575C5B"/>
    <w:rsid w:val="0057675D"/>
    <w:rsid w:val="00576F2F"/>
    <w:rsid w:val="00577601"/>
    <w:rsid w:val="00584E7F"/>
    <w:rsid w:val="00586130"/>
    <w:rsid w:val="00586E15"/>
    <w:rsid w:val="00593B5C"/>
    <w:rsid w:val="00594103"/>
    <w:rsid w:val="00596421"/>
    <w:rsid w:val="00596845"/>
    <w:rsid w:val="0059712B"/>
    <w:rsid w:val="00597672"/>
    <w:rsid w:val="00597BF1"/>
    <w:rsid w:val="00597F67"/>
    <w:rsid w:val="005A16BD"/>
    <w:rsid w:val="005A1CB7"/>
    <w:rsid w:val="005A3106"/>
    <w:rsid w:val="005A352F"/>
    <w:rsid w:val="005B0CC7"/>
    <w:rsid w:val="005B238D"/>
    <w:rsid w:val="005C3787"/>
    <w:rsid w:val="005C3FFB"/>
    <w:rsid w:val="005C4377"/>
    <w:rsid w:val="005C499C"/>
    <w:rsid w:val="005C4A81"/>
    <w:rsid w:val="005D30B2"/>
    <w:rsid w:val="005D3C0E"/>
    <w:rsid w:val="005D77C7"/>
    <w:rsid w:val="005E1E16"/>
    <w:rsid w:val="005E2CA5"/>
    <w:rsid w:val="005E2DFA"/>
    <w:rsid w:val="005E3099"/>
    <w:rsid w:val="005E35A1"/>
    <w:rsid w:val="005E3830"/>
    <w:rsid w:val="005E7AF8"/>
    <w:rsid w:val="005E7FC2"/>
    <w:rsid w:val="005F0103"/>
    <w:rsid w:val="005F1270"/>
    <w:rsid w:val="005F6432"/>
    <w:rsid w:val="006049D3"/>
    <w:rsid w:val="00611AFD"/>
    <w:rsid w:val="006169F2"/>
    <w:rsid w:val="00620247"/>
    <w:rsid w:val="00620737"/>
    <w:rsid w:val="00624924"/>
    <w:rsid w:val="00627438"/>
    <w:rsid w:val="00633268"/>
    <w:rsid w:val="006374D0"/>
    <w:rsid w:val="006406CD"/>
    <w:rsid w:val="00641E4F"/>
    <w:rsid w:val="006507AC"/>
    <w:rsid w:val="00650EC9"/>
    <w:rsid w:val="006542E9"/>
    <w:rsid w:val="00660C0B"/>
    <w:rsid w:val="006636E4"/>
    <w:rsid w:val="006736B3"/>
    <w:rsid w:val="00676999"/>
    <w:rsid w:val="00677876"/>
    <w:rsid w:val="00680F4F"/>
    <w:rsid w:val="00682F87"/>
    <w:rsid w:val="00684CFD"/>
    <w:rsid w:val="00684F93"/>
    <w:rsid w:val="00686BCA"/>
    <w:rsid w:val="00690AF3"/>
    <w:rsid w:val="00690CF3"/>
    <w:rsid w:val="00693EBD"/>
    <w:rsid w:val="00694F18"/>
    <w:rsid w:val="00696B39"/>
    <w:rsid w:val="006A08EA"/>
    <w:rsid w:val="006A389E"/>
    <w:rsid w:val="006A3C14"/>
    <w:rsid w:val="006A4BE6"/>
    <w:rsid w:val="006A6105"/>
    <w:rsid w:val="006B1691"/>
    <w:rsid w:val="006B4FA6"/>
    <w:rsid w:val="006C236B"/>
    <w:rsid w:val="006C4A2F"/>
    <w:rsid w:val="006D005D"/>
    <w:rsid w:val="006D2951"/>
    <w:rsid w:val="006D33F1"/>
    <w:rsid w:val="006D5076"/>
    <w:rsid w:val="006E1EFE"/>
    <w:rsid w:val="006E7581"/>
    <w:rsid w:val="006E7D97"/>
    <w:rsid w:val="006F024E"/>
    <w:rsid w:val="006F056C"/>
    <w:rsid w:val="006F164A"/>
    <w:rsid w:val="006F2326"/>
    <w:rsid w:val="006F25E9"/>
    <w:rsid w:val="006F56DC"/>
    <w:rsid w:val="006F615C"/>
    <w:rsid w:val="006F631D"/>
    <w:rsid w:val="006F6EAA"/>
    <w:rsid w:val="006F7D96"/>
    <w:rsid w:val="00702F2F"/>
    <w:rsid w:val="00707184"/>
    <w:rsid w:val="0071116C"/>
    <w:rsid w:val="0071248F"/>
    <w:rsid w:val="007133B0"/>
    <w:rsid w:val="00713A61"/>
    <w:rsid w:val="00720419"/>
    <w:rsid w:val="00726EFF"/>
    <w:rsid w:val="00726FBF"/>
    <w:rsid w:val="00727812"/>
    <w:rsid w:val="007310A7"/>
    <w:rsid w:val="007329C9"/>
    <w:rsid w:val="00734882"/>
    <w:rsid w:val="0073547F"/>
    <w:rsid w:val="0073625A"/>
    <w:rsid w:val="00736BA3"/>
    <w:rsid w:val="0074092F"/>
    <w:rsid w:val="00741330"/>
    <w:rsid w:val="0074410C"/>
    <w:rsid w:val="007442A3"/>
    <w:rsid w:val="007450EA"/>
    <w:rsid w:val="00747506"/>
    <w:rsid w:val="00751118"/>
    <w:rsid w:val="007564F7"/>
    <w:rsid w:val="00760D1A"/>
    <w:rsid w:val="007615A2"/>
    <w:rsid w:val="00765F32"/>
    <w:rsid w:val="0076698F"/>
    <w:rsid w:val="00770120"/>
    <w:rsid w:val="00773D85"/>
    <w:rsid w:val="00776466"/>
    <w:rsid w:val="00776872"/>
    <w:rsid w:val="0077779B"/>
    <w:rsid w:val="00781489"/>
    <w:rsid w:val="00781D52"/>
    <w:rsid w:val="0078748D"/>
    <w:rsid w:val="00791EBD"/>
    <w:rsid w:val="00793F1D"/>
    <w:rsid w:val="007A0EB4"/>
    <w:rsid w:val="007A1798"/>
    <w:rsid w:val="007A2146"/>
    <w:rsid w:val="007A372E"/>
    <w:rsid w:val="007B3E8A"/>
    <w:rsid w:val="007B536A"/>
    <w:rsid w:val="007B6D0E"/>
    <w:rsid w:val="007B6D47"/>
    <w:rsid w:val="007B73FC"/>
    <w:rsid w:val="007C1FA2"/>
    <w:rsid w:val="007C50DD"/>
    <w:rsid w:val="007D04ED"/>
    <w:rsid w:val="007D224D"/>
    <w:rsid w:val="007D429E"/>
    <w:rsid w:val="007D6B11"/>
    <w:rsid w:val="007D7830"/>
    <w:rsid w:val="007E2E29"/>
    <w:rsid w:val="007E4EFC"/>
    <w:rsid w:val="007E5B9B"/>
    <w:rsid w:val="007E6022"/>
    <w:rsid w:val="007F2331"/>
    <w:rsid w:val="007F2F73"/>
    <w:rsid w:val="007F5EAE"/>
    <w:rsid w:val="007F6D4E"/>
    <w:rsid w:val="00810C1F"/>
    <w:rsid w:val="0081402B"/>
    <w:rsid w:val="00814C5D"/>
    <w:rsid w:val="00816015"/>
    <w:rsid w:val="0082116F"/>
    <w:rsid w:val="00823015"/>
    <w:rsid w:val="00824CA2"/>
    <w:rsid w:val="0083034A"/>
    <w:rsid w:val="00833977"/>
    <w:rsid w:val="00836F86"/>
    <w:rsid w:val="00837A32"/>
    <w:rsid w:val="00842667"/>
    <w:rsid w:val="00843D5A"/>
    <w:rsid w:val="00844A40"/>
    <w:rsid w:val="0084611B"/>
    <w:rsid w:val="00853342"/>
    <w:rsid w:val="00855B30"/>
    <w:rsid w:val="00855E98"/>
    <w:rsid w:val="0086137E"/>
    <w:rsid w:val="00862752"/>
    <w:rsid w:val="00863E48"/>
    <w:rsid w:val="00871A1D"/>
    <w:rsid w:val="008811C4"/>
    <w:rsid w:val="008822CF"/>
    <w:rsid w:val="008824C4"/>
    <w:rsid w:val="00886050"/>
    <w:rsid w:val="0089280D"/>
    <w:rsid w:val="00894AB8"/>
    <w:rsid w:val="008955B3"/>
    <w:rsid w:val="008A0E36"/>
    <w:rsid w:val="008A43C9"/>
    <w:rsid w:val="008B30DC"/>
    <w:rsid w:val="008C03C0"/>
    <w:rsid w:val="008C36D1"/>
    <w:rsid w:val="008C6843"/>
    <w:rsid w:val="008D1942"/>
    <w:rsid w:val="008D3068"/>
    <w:rsid w:val="008D3A13"/>
    <w:rsid w:val="008D3FE3"/>
    <w:rsid w:val="008D72CE"/>
    <w:rsid w:val="008E09B0"/>
    <w:rsid w:val="008E1049"/>
    <w:rsid w:val="008E2B65"/>
    <w:rsid w:val="008E439C"/>
    <w:rsid w:val="008F104C"/>
    <w:rsid w:val="00902C9C"/>
    <w:rsid w:val="0090632F"/>
    <w:rsid w:val="00906558"/>
    <w:rsid w:val="00910B80"/>
    <w:rsid w:val="009155EF"/>
    <w:rsid w:val="0091706B"/>
    <w:rsid w:val="009303D0"/>
    <w:rsid w:val="00931ED0"/>
    <w:rsid w:val="00931F31"/>
    <w:rsid w:val="009320C6"/>
    <w:rsid w:val="00934FD7"/>
    <w:rsid w:val="00936A38"/>
    <w:rsid w:val="009450C4"/>
    <w:rsid w:val="00947E08"/>
    <w:rsid w:val="009508EE"/>
    <w:rsid w:val="00952530"/>
    <w:rsid w:val="00960418"/>
    <w:rsid w:val="00960890"/>
    <w:rsid w:val="009647D3"/>
    <w:rsid w:val="00967C7E"/>
    <w:rsid w:val="00972F2C"/>
    <w:rsid w:val="00972FEC"/>
    <w:rsid w:val="009802AD"/>
    <w:rsid w:val="00983C6E"/>
    <w:rsid w:val="009908B8"/>
    <w:rsid w:val="00992DAF"/>
    <w:rsid w:val="009939F6"/>
    <w:rsid w:val="00996565"/>
    <w:rsid w:val="009A1AD0"/>
    <w:rsid w:val="009A5787"/>
    <w:rsid w:val="009B309D"/>
    <w:rsid w:val="009B405F"/>
    <w:rsid w:val="009C2361"/>
    <w:rsid w:val="009C2861"/>
    <w:rsid w:val="009C352F"/>
    <w:rsid w:val="009C4876"/>
    <w:rsid w:val="009C5412"/>
    <w:rsid w:val="009C61D7"/>
    <w:rsid w:val="009C646A"/>
    <w:rsid w:val="009D1874"/>
    <w:rsid w:val="009D685A"/>
    <w:rsid w:val="009E59AE"/>
    <w:rsid w:val="009E5E8C"/>
    <w:rsid w:val="009E5FEB"/>
    <w:rsid w:val="009F03FA"/>
    <w:rsid w:val="009F074E"/>
    <w:rsid w:val="009F25D0"/>
    <w:rsid w:val="009F39FA"/>
    <w:rsid w:val="009F7D44"/>
    <w:rsid w:val="00A00665"/>
    <w:rsid w:val="00A00BCF"/>
    <w:rsid w:val="00A02069"/>
    <w:rsid w:val="00A0281C"/>
    <w:rsid w:val="00A04668"/>
    <w:rsid w:val="00A07922"/>
    <w:rsid w:val="00A14313"/>
    <w:rsid w:val="00A30B9E"/>
    <w:rsid w:val="00A31BC9"/>
    <w:rsid w:val="00A35955"/>
    <w:rsid w:val="00A36710"/>
    <w:rsid w:val="00A370EE"/>
    <w:rsid w:val="00A457CB"/>
    <w:rsid w:val="00A47451"/>
    <w:rsid w:val="00A5051F"/>
    <w:rsid w:val="00A509EE"/>
    <w:rsid w:val="00A541E7"/>
    <w:rsid w:val="00A5423C"/>
    <w:rsid w:val="00A57ABD"/>
    <w:rsid w:val="00A57E7D"/>
    <w:rsid w:val="00A60944"/>
    <w:rsid w:val="00A65D3A"/>
    <w:rsid w:val="00A71E48"/>
    <w:rsid w:val="00A757C8"/>
    <w:rsid w:val="00A77BDC"/>
    <w:rsid w:val="00A81235"/>
    <w:rsid w:val="00A8195B"/>
    <w:rsid w:val="00A917C0"/>
    <w:rsid w:val="00A963CE"/>
    <w:rsid w:val="00AA0C38"/>
    <w:rsid w:val="00AA0E7A"/>
    <w:rsid w:val="00AB0B30"/>
    <w:rsid w:val="00AB1C0C"/>
    <w:rsid w:val="00AB2365"/>
    <w:rsid w:val="00AB33EC"/>
    <w:rsid w:val="00AC023E"/>
    <w:rsid w:val="00AC7091"/>
    <w:rsid w:val="00AC74B6"/>
    <w:rsid w:val="00AD04F4"/>
    <w:rsid w:val="00AD484E"/>
    <w:rsid w:val="00AD5052"/>
    <w:rsid w:val="00AD54FB"/>
    <w:rsid w:val="00AE11FD"/>
    <w:rsid w:val="00AE47E9"/>
    <w:rsid w:val="00AF3203"/>
    <w:rsid w:val="00AF40A0"/>
    <w:rsid w:val="00AF69C0"/>
    <w:rsid w:val="00B01216"/>
    <w:rsid w:val="00B02178"/>
    <w:rsid w:val="00B02BC1"/>
    <w:rsid w:val="00B0674F"/>
    <w:rsid w:val="00B11648"/>
    <w:rsid w:val="00B12367"/>
    <w:rsid w:val="00B12F18"/>
    <w:rsid w:val="00B13B7C"/>
    <w:rsid w:val="00B13D6A"/>
    <w:rsid w:val="00B16D72"/>
    <w:rsid w:val="00B17625"/>
    <w:rsid w:val="00B206A0"/>
    <w:rsid w:val="00B210AB"/>
    <w:rsid w:val="00B23258"/>
    <w:rsid w:val="00B27777"/>
    <w:rsid w:val="00B32340"/>
    <w:rsid w:val="00B368CD"/>
    <w:rsid w:val="00B376C4"/>
    <w:rsid w:val="00B37C61"/>
    <w:rsid w:val="00B44ECA"/>
    <w:rsid w:val="00B45A69"/>
    <w:rsid w:val="00B47F0C"/>
    <w:rsid w:val="00B51D9E"/>
    <w:rsid w:val="00B52A66"/>
    <w:rsid w:val="00B535EC"/>
    <w:rsid w:val="00B634BC"/>
    <w:rsid w:val="00B6695F"/>
    <w:rsid w:val="00B66C96"/>
    <w:rsid w:val="00B71608"/>
    <w:rsid w:val="00B71F95"/>
    <w:rsid w:val="00B737D4"/>
    <w:rsid w:val="00B758C4"/>
    <w:rsid w:val="00B75C88"/>
    <w:rsid w:val="00B76405"/>
    <w:rsid w:val="00B76422"/>
    <w:rsid w:val="00B8280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7FDB"/>
    <w:rsid w:val="00BC0F06"/>
    <w:rsid w:val="00BC2AC4"/>
    <w:rsid w:val="00BC4A69"/>
    <w:rsid w:val="00BC77B1"/>
    <w:rsid w:val="00BC77CB"/>
    <w:rsid w:val="00BD112E"/>
    <w:rsid w:val="00BD2C3E"/>
    <w:rsid w:val="00BD4FD9"/>
    <w:rsid w:val="00BD5C31"/>
    <w:rsid w:val="00BD6EEA"/>
    <w:rsid w:val="00BE18D6"/>
    <w:rsid w:val="00BE373A"/>
    <w:rsid w:val="00BF23A1"/>
    <w:rsid w:val="00BF3337"/>
    <w:rsid w:val="00BF3903"/>
    <w:rsid w:val="00BF7BA6"/>
    <w:rsid w:val="00C00261"/>
    <w:rsid w:val="00C027CE"/>
    <w:rsid w:val="00C029E5"/>
    <w:rsid w:val="00C02AB1"/>
    <w:rsid w:val="00C067E9"/>
    <w:rsid w:val="00C06B14"/>
    <w:rsid w:val="00C07849"/>
    <w:rsid w:val="00C14938"/>
    <w:rsid w:val="00C161DE"/>
    <w:rsid w:val="00C17B55"/>
    <w:rsid w:val="00C17DFD"/>
    <w:rsid w:val="00C2293E"/>
    <w:rsid w:val="00C2561F"/>
    <w:rsid w:val="00C25902"/>
    <w:rsid w:val="00C33E82"/>
    <w:rsid w:val="00C368BC"/>
    <w:rsid w:val="00C43FFC"/>
    <w:rsid w:val="00C51EFD"/>
    <w:rsid w:val="00C550A5"/>
    <w:rsid w:val="00C56E46"/>
    <w:rsid w:val="00C648E0"/>
    <w:rsid w:val="00C64A66"/>
    <w:rsid w:val="00C7239C"/>
    <w:rsid w:val="00C74DD6"/>
    <w:rsid w:val="00C7607A"/>
    <w:rsid w:val="00C82B07"/>
    <w:rsid w:val="00C875CD"/>
    <w:rsid w:val="00C9202A"/>
    <w:rsid w:val="00C94672"/>
    <w:rsid w:val="00C979BA"/>
    <w:rsid w:val="00CA11F6"/>
    <w:rsid w:val="00CA37B0"/>
    <w:rsid w:val="00CA5240"/>
    <w:rsid w:val="00CA5CE2"/>
    <w:rsid w:val="00CB1ED2"/>
    <w:rsid w:val="00CB3F79"/>
    <w:rsid w:val="00CB440D"/>
    <w:rsid w:val="00CC165F"/>
    <w:rsid w:val="00CC3B42"/>
    <w:rsid w:val="00CC7576"/>
    <w:rsid w:val="00CD1D1B"/>
    <w:rsid w:val="00CE1140"/>
    <w:rsid w:val="00CF0264"/>
    <w:rsid w:val="00D001B3"/>
    <w:rsid w:val="00D0275A"/>
    <w:rsid w:val="00D02D0F"/>
    <w:rsid w:val="00D05F58"/>
    <w:rsid w:val="00D07A1B"/>
    <w:rsid w:val="00D150C2"/>
    <w:rsid w:val="00D225F5"/>
    <w:rsid w:val="00D30A9A"/>
    <w:rsid w:val="00D347AD"/>
    <w:rsid w:val="00D355A4"/>
    <w:rsid w:val="00D41C03"/>
    <w:rsid w:val="00D4331D"/>
    <w:rsid w:val="00D444DE"/>
    <w:rsid w:val="00D447C8"/>
    <w:rsid w:val="00D447F2"/>
    <w:rsid w:val="00D45352"/>
    <w:rsid w:val="00D47D1F"/>
    <w:rsid w:val="00D5038E"/>
    <w:rsid w:val="00D50D73"/>
    <w:rsid w:val="00D52B2C"/>
    <w:rsid w:val="00D54722"/>
    <w:rsid w:val="00D54741"/>
    <w:rsid w:val="00D5539A"/>
    <w:rsid w:val="00D60354"/>
    <w:rsid w:val="00D6584C"/>
    <w:rsid w:val="00D668E3"/>
    <w:rsid w:val="00D74D36"/>
    <w:rsid w:val="00D74DDC"/>
    <w:rsid w:val="00D82BEB"/>
    <w:rsid w:val="00D846C1"/>
    <w:rsid w:val="00D85212"/>
    <w:rsid w:val="00D8649F"/>
    <w:rsid w:val="00D901CD"/>
    <w:rsid w:val="00D927BA"/>
    <w:rsid w:val="00D93076"/>
    <w:rsid w:val="00D9368D"/>
    <w:rsid w:val="00DA5C1E"/>
    <w:rsid w:val="00DB2030"/>
    <w:rsid w:val="00DB20A7"/>
    <w:rsid w:val="00DB3267"/>
    <w:rsid w:val="00DB3F40"/>
    <w:rsid w:val="00DB5857"/>
    <w:rsid w:val="00DC1B90"/>
    <w:rsid w:val="00DC3693"/>
    <w:rsid w:val="00DD138C"/>
    <w:rsid w:val="00DE1C8E"/>
    <w:rsid w:val="00DE2C4B"/>
    <w:rsid w:val="00DE4AAC"/>
    <w:rsid w:val="00DE510D"/>
    <w:rsid w:val="00DF08F0"/>
    <w:rsid w:val="00DF29E9"/>
    <w:rsid w:val="00DF3362"/>
    <w:rsid w:val="00DF377E"/>
    <w:rsid w:val="00E0174E"/>
    <w:rsid w:val="00E01A15"/>
    <w:rsid w:val="00E0433E"/>
    <w:rsid w:val="00E047F4"/>
    <w:rsid w:val="00E05206"/>
    <w:rsid w:val="00E11628"/>
    <w:rsid w:val="00E13DC5"/>
    <w:rsid w:val="00E16B66"/>
    <w:rsid w:val="00E1727B"/>
    <w:rsid w:val="00E23707"/>
    <w:rsid w:val="00E30A3B"/>
    <w:rsid w:val="00E524BB"/>
    <w:rsid w:val="00E52D5E"/>
    <w:rsid w:val="00E61A7C"/>
    <w:rsid w:val="00E63032"/>
    <w:rsid w:val="00E65F7D"/>
    <w:rsid w:val="00E72CB8"/>
    <w:rsid w:val="00E735D9"/>
    <w:rsid w:val="00E739CA"/>
    <w:rsid w:val="00E73AE1"/>
    <w:rsid w:val="00E7442C"/>
    <w:rsid w:val="00E7775E"/>
    <w:rsid w:val="00E80ABC"/>
    <w:rsid w:val="00E80C75"/>
    <w:rsid w:val="00E83E1C"/>
    <w:rsid w:val="00E928D1"/>
    <w:rsid w:val="00E943FE"/>
    <w:rsid w:val="00E946B8"/>
    <w:rsid w:val="00E94B61"/>
    <w:rsid w:val="00E94C73"/>
    <w:rsid w:val="00E95085"/>
    <w:rsid w:val="00E975E9"/>
    <w:rsid w:val="00EA0692"/>
    <w:rsid w:val="00EA10EE"/>
    <w:rsid w:val="00EA1306"/>
    <w:rsid w:val="00EA3DD7"/>
    <w:rsid w:val="00EB24FA"/>
    <w:rsid w:val="00EB2AF8"/>
    <w:rsid w:val="00EB3268"/>
    <w:rsid w:val="00EB342B"/>
    <w:rsid w:val="00EB34FE"/>
    <w:rsid w:val="00EC0BC5"/>
    <w:rsid w:val="00EC4C85"/>
    <w:rsid w:val="00EC4E5E"/>
    <w:rsid w:val="00EC6216"/>
    <w:rsid w:val="00EC6D36"/>
    <w:rsid w:val="00ED188F"/>
    <w:rsid w:val="00ED7FDE"/>
    <w:rsid w:val="00EE1242"/>
    <w:rsid w:val="00EE5100"/>
    <w:rsid w:val="00EE75AF"/>
    <w:rsid w:val="00EF0337"/>
    <w:rsid w:val="00EF3A4C"/>
    <w:rsid w:val="00EF4C3A"/>
    <w:rsid w:val="00EF651F"/>
    <w:rsid w:val="00F01FD3"/>
    <w:rsid w:val="00F032C6"/>
    <w:rsid w:val="00F04881"/>
    <w:rsid w:val="00F050F6"/>
    <w:rsid w:val="00F06D1E"/>
    <w:rsid w:val="00F116F6"/>
    <w:rsid w:val="00F11CCF"/>
    <w:rsid w:val="00F12B2D"/>
    <w:rsid w:val="00F14941"/>
    <w:rsid w:val="00F14EF4"/>
    <w:rsid w:val="00F30343"/>
    <w:rsid w:val="00F30436"/>
    <w:rsid w:val="00F35D65"/>
    <w:rsid w:val="00F40C95"/>
    <w:rsid w:val="00F4207C"/>
    <w:rsid w:val="00F43AC4"/>
    <w:rsid w:val="00F46550"/>
    <w:rsid w:val="00F51621"/>
    <w:rsid w:val="00F525ED"/>
    <w:rsid w:val="00F5531D"/>
    <w:rsid w:val="00F55C59"/>
    <w:rsid w:val="00F55F11"/>
    <w:rsid w:val="00F57489"/>
    <w:rsid w:val="00F603D1"/>
    <w:rsid w:val="00F60A9C"/>
    <w:rsid w:val="00F62FB3"/>
    <w:rsid w:val="00F6383F"/>
    <w:rsid w:val="00F642C3"/>
    <w:rsid w:val="00F65045"/>
    <w:rsid w:val="00F66198"/>
    <w:rsid w:val="00F754F3"/>
    <w:rsid w:val="00F7590B"/>
    <w:rsid w:val="00F76C24"/>
    <w:rsid w:val="00F842B8"/>
    <w:rsid w:val="00F84312"/>
    <w:rsid w:val="00F87B3E"/>
    <w:rsid w:val="00F976B1"/>
    <w:rsid w:val="00FA3F62"/>
    <w:rsid w:val="00FA4878"/>
    <w:rsid w:val="00FA5E58"/>
    <w:rsid w:val="00FB2824"/>
    <w:rsid w:val="00FB2FF3"/>
    <w:rsid w:val="00FB4868"/>
    <w:rsid w:val="00FB7C7C"/>
    <w:rsid w:val="00FB7C9A"/>
    <w:rsid w:val="00FB7D12"/>
    <w:rsid w:val="00FC11CF"/>
    <w:rsid w:val="00FC64C1"/>
    <w:rsid w:val="00FD1426"/>
    <w:rsid w:val="00FD3A0D"/>
    <w:rsid w:val="00FD44F4"/>
    <w:rsid w:val="00FD5358"/>
    <w:rsid w:val="00FD694E"/>
    <w:rsid w:val="00FE17DF"/>
    <w:rsid w:val="00FE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b">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1418B4"/>
    <w:rsid w:val="00175676"/>
    <w:rsid w:val="001A71F9"/>
    <w:rsid w:val="001D1065"/>
    <w:rsid w:val="00202438"/>
    <w:rsid w:val="00204C40"/>
    <w:rsid w:val="0020541B"/>
    <w:rsid w:val="002132FF"/>
    <w:rsid w:val="0022320C"/>
    <w:rsid w:val="002251D7"/>
    <w:rsid w:val="00290518"/>
    <w:rsid w:val="002D56B5"/>
    <w:rsid w:val="00301674"/>
    <w:rsid w:val="003371EF"/>
    <w:rsid w:val="0039520D"/>
    <w:rsid w:val="003B2C46"/>
    <w:rsid w:val="003C3584"/>
    <w:rsid w:val="003D3790"/>
    <w:rsid w:val="003F7578"/>
    <w:rsid w:val="004603D8"/>
    <w:rsid w:val="00487180"/>
    <w:rsid w:val="0049761F"/>
    <w:rsid w:val="004D37A1"/>
    <w:rsid w:val="004E7647"/>
    <w:rsid w:val="0053095D"/>
    <w:rsid w:val="005411AC"/>
    <w:rsid w:val="005916F1"/>
    <w:rsid w:val="005B2E3A"/>
    <w:rsid w:val="005D054A"/>
    <w:rsid w:val="005D7566"/>
    <w:rsid w:val="005E6FB8"/>
    <w:rsid w:val="005F11E4"/>
    <w:rsid w:val="00614792"/>
    <w:rsid w:val="00634FC5"/>
    <w:rsid w:val="006559F7"/>
    <w:rsid w:val="006656FD"/>
    <w:rsid w:val="00670CC9"/>
    <w:rsid w:val="00682A60"/>
    <w:rsid w:val="006C2085"/>
    <w:rsid w:val="00707657"/>
    <w:rsid w:val="00712F8E"/>
    <w:rsid w:val="007A5107"/>
    <w:rsid w:val="007B3844"/>
    <w:rsid w:val="007B7CA5"/>
    <w:rsid w:val="00806D16"/>
    <w:rsid w:val="00807434"/>
    <w:rsid w:val="008153D1"/>
    <w:rsid w:val="00827A6D"/>
    <w:rsid w:val="00867757"/>
    <w:rsid w:val="00874EDD"/>
    <w:rsid w:val="008836B6"/>
    <w:rsid w:val="008E09C6"/>
    <w:rsid w:val="009111E3"/>
    <w:rsid w:val="00912E75"/>
    <w:rsid w:val="00950AAD"/>
    <w:rsid w:val="0099339B"/>
    <w:rsid w:val="009C5BC6"/>
    <w:rsid w:val="009D1719"/>
    <w:rsid w:val="009D1B0E"/>
    <w:rsid w:val="00A52CC0"/>
    <w:rsid w:val="00A80F5D"/>
    <w:rsid w:val="00AA6D57"/>
    <w:rsid w:val="00AB11E7"/>
    <w:rsid w:val="00AB2290"/>
    <w:rsid w:val="00AB2B92"/>
    <w:rsid w:val="00AE0619"/>
    <w:rsid w:val="00B0399F"/>
    <w:rsid w:val="00B847EA"/>
    <w:rsid w:val="00BD65AC"/>
    <w:rsid w:val="00BF2B78"/>
    <w:rsid w:val="00BF31EA"/>
    <w:rsid w:val="00C01AF3"/>
    <w:rsid w:val="00C31190"/>
    <w:rsid w:val="00C3200B"/>
    <w:rsid w:val="00C33574"/>
    <w:rsid w:val="00C33FEB"/>
    <w:rsid w:val="00D126DB"/>
    <w:rsid w:val="00D13AB2"/>
    <w:rsid w:val="00D36D3E"/>
    <w:rsid w:val="00D86C28"/>
    <w:rsid w:val="00DB65AF"/>
    <w:rsid w:val="00DE1110"/>
    <w:rsid w:val="00DE4A41"/>
    <w:rsid w:val="00DE63EB"/>
    <w:rsid w:val="00E027BF"/>
    <w:rsid w:val="00E15E79"/>
    <w:rsid w:val="00E46954"/>
    <w:rsid w:val="00E90DDB"/>
    <w:rsid w:val="00EB14BE"/>
    <w:rsid w:val="00EC378A"/>
    <w:rsid w:val="00F051EF"/>
    <w:rsid w:val="00F57DD8"/>
    <w:rsid w:val="00F7259B"/>
    <w:rsid w:val="00FC6296"/>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B1D9-23CF-4F09-9E4A-068BDCAE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6462</Words>
  <Characters>36834</Characters>
  <Application>Microsoft Office Word</Application>
  <DocSecurity>0</DocSecurity>
  <Lines>306</Lines>
  <Paragraphs>86</Paragraphs>
  <ScaleCrop>false</ScaleCrop>
  <Company>mychat</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cp:revision>
  <cp:lastPrinted>2017-01-09T07:10:00Z</cp:lastPrinted>
  <dcterms:created xsi:type="dcterms:W3CDTF">2017-03-02T00:52:00Z</dcterms:created>
  <dcterms:modified xsi:type="dcterms:W3CDTF">2017-03-02T00:52:00Z</dcterms:modified>
</cp:coreProperties>
</file>